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56" w:rsidRPr="00C50C1C" w:rsidRDefault="00191856" w:rsidP="00191856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ФЕДЕРАЛЬНАЯ АНТИМОНОПОЛЬНАЯ СЛУЖБА</w:t>
      </w:r>
    </w:p>
    <w:p w:rsidR="00191856" w:rsidRPr="00C50C1C" w:rsidRDefault="00191856" w:rsidP="00191856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1856" w:rsidRPr="00C50C1C" w:rsidRDefault="00191856" w:rsidP="00191856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Управление Федеральной антимонопольной службы по Амурской области</w:t>
      </w:r>
    </w:p>
    <w:p w:rsidR="00191856" w:rsidRPr="00C50C1C" w:rsidRDefault="00191856" w:rsidP="00191856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50C1C">
        <w:rPr>
          <w:rFonts w:ascii="Times New Roman" w:hAnsi="Times New Roman"/>
          <w:b/>
          <w:sz w:val="26"/>
          <w:szCs w:val="26"/>
        </w:rPr>
        <w:t>(адрес: 675000, г. Благовещенск, ул. Амурская, 150, т.  52-00-07,факс: 52-00-35)</w:t>
      </w:r>
      <w:proofErr w:type="gramEnd"/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</w:p>
    <w:p w:rsidR="00191856" w:rsidRPr="00C50C1C" w:rsidRDefault="00191856" w:rsidP="00191856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АКТ  внеплановой проверки</w:t>
      </w:r>
    </w:p>
    <w:p w:rsidR="00191856" w:rsidRPr="00C50C1C" w:rsidRDefault="00191856" w:rsidP="00191856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№</w:t>
      </w:r>
      <w:r w:rsidR="00D848DA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>-Ф</w:t>
      </w:r>
      <w:r w:rsidRPr="00C50C1C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      </w:t>
      </w:r>
      <w:r w:rsidR="00875126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1</w:t>
      </w:r>
      <w:r w:rsidR="0087512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марта</w:t>
      </w:r>
      <w:r w:rsidRPr="00C50C1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C50C1C">
        <w:rPr>
          <w:rFonts w:ascii="Times New Roman" w:hAnsi="Times New Roman"/>
          <w:sz w:val="26"/>
          <w:szCs w:val="26"/>
        </w:rPr>
        <w:t xml:space="preserve"> года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</w:p>
    <w:p w:rsidR="00191856" w:rsidRPr="00C50C1C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C1C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поручению Федеральной антимонопольной службы и исполнение протокола совещания у Председателя Правительства Российской Федерации Д.А. Медведева от 05.02.2014 № ДМ-П12-6пр и на основании части 1 статьи 112, статьи 99 Федерального закона от 05.04.2014 № 44-ФЗ «</w:t>
      </w:r>
      <w:r w:rsidRPr="001A6ED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контрактной системе  в сфере закупок товаров, работ, услуг для обеспечения государственных и муниципальных нужд» проведена проверка размещения заказов на выполнение строительно-монтажных работ по строительству Перинатального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центра в г. Благовещенске на соответствие Федеральному закону от 21.07.2005 № 94-ФЗ «О размещении заказов на поставки товаров, выполнение работ, оказание услуг для государственных и муниципальных нужд» и исполнения контракта в соответствии с установленными условиями</w:t>
      </w:r>
      <w:r w:rsidRPr="00C50C1C">
        <w:rPr>
          <w:rFonts w:ascii="Times New Roman" w:hAnsi="Times New Roman"/>
          <w:sz w:val="26"/>
          <w:szCs w:val="26"/>
        </w:rPr>
        <w:t>.</w:t>
      </w:r>
    </w:p>
    <w:p w:rsidR="00191856" w:rsidRDefault="00191856" w:rsidP="00191856">
      <w:pPr>
        <w:rPr>
          <w:rFonts w:ascii="Times New Roman" w:hAnsi="Times New Roman"/>
          <w:sz w:val="26"/>
          <w:szCs w:val="26"/>
        </w:rPr>
      </w:pP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начата: 4 марта  2014 года</w:t>
      </w:r>
      <w:r w:rsidRPr="00C50C1C">
        <w:rPr>
          <w:rFonts w:ascii="Times New Roman" w:hAnsi="Times New Roman"/>
          <w:sz w:val="26"/>
          <w:szCs w:val="26"/>
        </w:rPr>
        <w:t xml:space="preserve">. </w:t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proofErr w:type="gramStart"/>
      <w:r w:rsidRPr="00C50C1C">
        <w:rPr>
          <w:rFonts w:ascii="Times New Roman" w:hAnsi="Times New Roman"/>
          <w:sz w:val="26"/>
          <w:szCs w:val="26"/>
        </w:rPr>
        <w:t>Окончена</w:t>
      </w:r>
      <w:proofErr w:type="gramEnd"/>
      <w:r w:rsidRPr="00C50C1C">
        <w:rPr>
          <w:rFonts w:ascii="Times New Roman" w:hAnsi="Times New Roman"/>
          <w:sz w:val="26"/>
          <w:szCs w:val="26"/>
        </w:rPr>
        <w:t xml:space="preserve">:             </w:t>
      </w:r>
      <w:r>
        <w:rPr>
          <w:rFonts w:ascii="Times New Roman" w:hAnsi="Times New Roman"/>
          <w:sz w:val="26"/>
          <w:szCs w:val="26"/>
        </w:rPr>
        <w:t>1</w:t>
      </w:r>
      <w:r w:rsidR="0087512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марта 2014 года</w:t>
      </w:r>
      <w:r w:rsidRPr="00C50C1C">
        <w:rPr>
          <w:rFonts w:ascii="Times New Roman" w:hAnsi="Times New Roman"/>
          <w:sz w:val="26"/>
          <w:szCs w:val="26"/>
        </w:rPr>
        <w:t>.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</w:p>
    <w:p w:rsidR="00191856" w:rsidRPr="00D26A17" w:rsidRDefault="00191856" w:rsidP="00191856">
      <w:pPr>
        <w:rPr>
          <w:rFonts w:ascii="Times New Roman" w:hAnsi="Times New Roman"/>
          <w:b/>
          <w:sz w:val="26"/>
          <w:szCs w:val="26"/>
        </w:rPr>
      </w:pPr>
      <w:r w:rsidRPr="00D26A17">
        <w:rPr>
          <w:rFonts w:ascii="Times New Roman" w:hAnsi="Times New Roman"/>
          <w:b/>
          <w:sz w:val="26"/>
          <w:szCs w:val="26"/>
        </w:rPr>
        <w:t xml:space="preserve">Юридический адрес проверяемых организаций: </w:t>
      </w:r>
    </w:p>
    <w:p w:rsidR="00191856" w:rsidRDefault="00191856" w:rsidP="001918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государственного заказа Амурской области: 675000</w:t>
      </w:r>
      <w:r w:rsidRPr="00C50C1C">
        <w:rPr>
          <w:rFonts w:ascii="Times New Roman" w:hAnsi="Times New Roman"/>
          <w:sz w:val="26"/>
          <w:szCs w:val="26"/>
        </w:rPr>
        <w:t xml:space="preserve">,  Амурская область, г. </w:t>
      </w:r>
      <w:r>
        <w:rPr>
          <w:rFonts w:ascii="Times New Roman" w:hAnsi="Times New Roman"/>
          <w:sz w:val="26"/>
          <w:szCs w:val="26"/>
        </w:rPr>
        <w:t>Благовещенск, ул. Ленина, 135</w:t>
      </w:r>
      <w:r w:rsidRPr="00C50C1C">
        <w:rPr>
          <w:rFonts w:ascii="Times New Roman" w:hAnsi="Times New Roman"/>
          <w:sz w:val="26"/>
          <w:szCs w:val="26"/>
        </w:rPr>
        <w:t>.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ГКУ Амурской области «Строитель»:  675000, Амурская область, г. Благовещенск, ул. </w:t>
      </w:r>
      <w:proofErr w:type="spellStart"/>
      <w:r>
        <w:rPr>
          <w:rFonts w:ascii="Times New Roman" w:hAnsi="Times New Roman"/>
          <w:sz w:val="26"/>
          <w:szCs w:val="26"/>
        </w:rPr>
        <w:t>Зейская</w:t>
      </w:r>
      <w:proofErr w:type="spellEnd"/>
      <w:r>
        <w:rPr>
          <w:rFonts w:ascii="Times New Roman" w:hAnsi="Times New Roman"/>
          <w:sz w:val="26"/>
          <w:szCs w:val="26"/>
        </w:rPr>
        <w:t>, 173/1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Место проведения </w:t>
      </w:r>
      <w:r>
        <w:rPr>
          <w:rFonts w:ascii="Times New Roman" w:hAnsi="Times New Roman"/>
          <w:sz w:val="26"/>
          <w:szCs w:val="26"/>
        </w:rPr>
        <w:t>проверки</w:t>
      </w:r>
      <w:r w:rsidRPr="00C50C1C">
        <w:rPr>
          <w:rFonts w:ascii="Times New Roman" w:hAnsi="Times New Roman"/>
          <w:sz w:val="26"/>
          <w:szCs w:val="26"/>
        </w:rPr>
        <w:t xml:space="preserve">: 675000, Амурская область, г. Благовещенск, ул. </w:t>
      </w:r>
      <w:r>
        <w:rPr>
          <w:rFonts w:ascii="Times New Roman" w:hAnsi="Times New Roman"/>
          <w:sz w:val="26"/>
          <w:szCs w:val="26"/>
        </w:rPr>
        <w:t>Амурская, 150</w:t>
      </w:r>
      <w:r w:rsidRPr="00C50C1C">
        <w:rPr>
          <w:rFonts w:ascii="Times New Roman" w:hAnsi="Times New Roman"/>
          <w:sz w:val="26"/>
          <w:szCs w:val="26"/>
        </w:rPr>
        <w:t>.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</w:p>
    <w:p w:rsidR="00191856" w:rsidRDefault="00191856" w:rsidP="00191856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D848DA"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- </w:t>
      </w:r>
      <w:r w:rsidR="00D848DA">
        <w:rPr>
          <w:rFonts w:ascii="Times New Roman" w:hAnsi="Times New Roman"/>
          <w:sz w:val="26"/>
          <w:szCs w:val="26"/>
        </w:rPr>
        <w:t>ноябрь</w:t>
      </w:r>
      <w:r>
        <w:rPr>
          <w:rFonts w:ascii="Times New Roman" w:hAnsi="Times New Roman"/>
          <w:sz w:val="26"/>
          <w:szCs w:val="26"/>
        </w:rPr>
        <w:t xml:space="preserve"> 20</w:t>
      </w:r>
      <w:r w:rsidR="00D848DA">
        <w:rPr>
          <w:rFonts w:ascii="Times New Roman" w:hAnsi="Times New Roman"/>
          <w:sz w:val="26"/>
          <w:szCs w:val="26"/>
        </w:rPr>
        <w:t>10</w:t>
      </w:r>
      <w:r w:rsidRPr="00C50C1C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D848DA">
        <w:rPr>
          <w:rFonts w:ascii="Times New Roman" w:hAnsi="Times New Roman"/>
          <w:sz w:val="26"/>
          <w:szCs w:val="26"/>
        </w:rPr>
        <w:t>март</w:t>
      </w:r>
      <w:r>
        <w:rPr>
          <w:rFonts w:ascii="Times New Roman" w:hAnsi="Times New Roman"/>
          <w:sz w:val="26"/>
          <w:szCs w:val="26"/>
        </w:rPr>
        <w:t xml:space="preserve"> 201</w:t>
      </w:r>
      <w:r w:rsidR="00D848D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191856" w:rsidRPr="00D848DA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Виды проверяемой деятельности: деятельность </w:t>
      </w:r>
      <w:r>
        <w:rPr>
          <w:rFonts w:ascii="Times New Roman" w:hAnsi="Times New Roman"/>
          <w:sz w:val="26"/>
          <w:szCs w:val="26"/>
        </w:rPr>
        <w:t xml:space="preserve">организаторов торгов по проведению открытого аукциона на </w:t>
      </w:r>
      <w:r w:rsidRPr="00D848DA">
        <w:rPr>
          <w:rFonts w:ascii="Times New Roman" w:hAnsi="Times New Roman"/>
          <w:sz w:val="26"/>
          <w:szCs w:val="26"/>
        </w:rPr>
        <w:t xml:space="preserve">завершение </w:t>
      </w:r>
      <w:r w:rsidR="00D848DA" w:rsidRPr="00D848DA">
        <w:rPr>
          <w:rFonts w:ascii="Times New Roman" w:hAnsi="Times New Roman"/>
          <w:sz w:val="26"/>
          <w:szCs w:val="26"/>
        </w:rPr>
        <w:t xml:space="preserve">строительно-монтажных </w:t>
      </w:r>
      <w:r w:rsidRPr="00D848DA">
        <w:rPr>
          <w:rFonts w:ascii="Times New Roman" w:hAnsi="Times New Roman"/>
          <w:sz w:val="26"/>
          <w:szCs w:val="26"/>
        </w:rPr>
        <w:t>работ по строительству объекта «Областной перинатальный центр г. Благовещенск».</w:t>
      </w:r>
    </w:p>
    <w:p w:rsidR="00191856" w:rsidRPr="00C50C1C" w:rsidRDefault="00191856" w:rsidP="00191856">
      <w:pPr>
        <w:ind w:firstLine="709"/>
        <w:rPr>
          <w:rFonts w:ascii="Times New Roman" w:hAnsi="Times New Roman"/>
          <w:sz w:val="26"/>
          <w:szCs w:val="26"/>
        </w:rPr>
      </w:pPr>
    </w:p>
    <w:p w:rsidR="00191856" w:rsidRPr="00C50C1C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Предметом проверки являлись сведения и документы, представленные </w:t>
      </w:r>
      <w:r>
        <w:rPr>
          <w:rFonts w:ascii="Times New Roman" w:hAnsi="Times New Roman"/>
          <w:sz w:val="26"/>
          <w:szCs w:val="26"/>
        </w:rPr>
        <w:t xml:space="preserve">управлением государственного заказа Амурской области и государственным казенным учреждением Амурской области «Строитель». </w:t>
      </w:r>
    </w:p>
    <w:p w:rsidR="00191856" w:rsidRPr="00C50C1C" w:rsidRDefault="00191856" w:rsidP="00191856">
      <w:pPr>
        <w:rPr>
          <w:rFonts w:ascii="Times New Roman" w:hAnsi="Times New Roman"/>
          <w:sz w:val="26"/>
          <w:szCs w:val="26"/>
        </w:rPr>
      </w:pPr>
    </w:p>
    <w:p w:rsidR="00191856" w:rsidRPr="00D32336" w:rsidRDefault="00191856" w:rsidP="00191856">
      <w:pPr>
        <w:jc w:val="center"/>
        <w:rPr>
          <w:rFonts w:ascii="Times New Roman" w:hAnsi="Times New Roman"/>
          <w:b/>
          <w:sz w:val="26"/>
          <w:szCs w:val="26"/>
        </w:rPr>
      </w:pPr>
      <w:r w:rsidRPr="00D32336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91856" w:rsidRPr="00C50C1C" w:rsidRDefault="00191856" w:rsidP="00191856">
      <w:pPr>
        <w:rPr>
          <w:sz w:val="26"/>
          <w:szCs w:val="26"/>
        </w:rPr>
      </w:pPr>
    </w:p>
    <w:p w:rsidR="00191856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D848DA" w:rsidRPr="00D848DA">
        <w:rPr>
          <w:rFonts w:ascii="Times New Roman" w:hAnsi="Times New Roman"/>
          <w:sz w:val="26"/>
          <w:szCs w:val="26"/>
        </w:rPr>
        <w:t>завершение строительно-монтажных работ по строительству объекта «Областной перинатальный центр г. Благовещенск»</w:t>
      </w:r>
      <w:r>
        <w:rPr>
          <w:rFonts w:ascii="Times New Roman" w:hAnsi="Times New Roman"/>
          <w:sz w:val="26"/>
          <w:szCs w:val="26"/>
        </w:rPr>
        <w:t xml:space="preserve"> (далее по тексту – Перинатальный центр)  </w:t>
      </w:r>
      <w:r w:rsidR="00D848DA">
        <w:rPr>
          <w:rFonts w:ascii="Times New Roman" w:hAnsi="Times New Roman"/>
          <w:sz w:val="26"/>
          <w:szCs w:val="26"/>
        </w:rPr>
        <w:t xml:space="preserve">управлением государственного заказа Амурской области по заявке государственного заказчика государственного бюджетного учреждения «Строитель» </w:t>
      </w:r>
      <w:r w:rsidR="00D848DA" w:rsidRPr="00D848DA">
        <w:rPr>
          <w:rFonts w:ascii="Times New Roman" w:hAnsi="Times New Roman"/>
          <w:sz w:val="26"/>
          <w:szCs w:val="26"/>
        </w:rPr>
        <w:t>22.09.2010</w:t>
      </w:r>
      <w:r>
        <w:rPr>
          <w:rFonts w:ascii="Times New Roman" w:hAnsi="Times New Roman"/>
          <w:sz w:val="26"/>
          <w:szCs w:val="26"/>
        </w:rPr>
        <w:t>объявлен открытый аукцион</w:t>
      </w:r>
      <w:r w:rsidRPr="00D848DA">
        <w:rPr>
          <w:rFonts w:ascii="Times New Roman" w:hAnsi="Times New Roman"/>
          <w:sz w:val="26"/>
          <w:szCs w:val="26"/>
        </w:rPr>
        <w:t xml:space="preserve">. </w:t>
      </w:r>
    </w:p>
    <w:p w:rsidR="00191856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Извещение о проведении открытого аукциона </w:t>
      </w:r>
      <w:r w:rsidR="00D848DA">
        <w:rPr>
          <w:rFonts w:ascii="Times New Roman" w:hAnsi="Times New Roman"/>
          <w:sz w:val="26"/>
          <w:szCs w:val="26"/>
        </w:rPr>
        <w:t>№ 3246</w:t>
      </w:r>
      <w:r>
        <w:rPr>
          <w:rFonts w:ascii="Times New Roman" w:hAnsi="Times New Roman"/>
          <w:sz w:val="26"/>
          <w:szCs w:val="26"/>
        </w:rPr>
        <w:t xml:space="preserve"> размещено на официальном сайте Амурской области для размещения заказов для нужд Амурской области – </w:t>
      </w:r>
      <w:hyperlink r:id="rId5" w:history="1">
        <w:r w:rsidR="007D198E" w:rsidRPr="00995DE8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="007D198E" w:rsidRPr="00995DE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7D198E" w:rsidRPr="00995DE8">
          <w:rPr>
            <w:rStyle w:val="a4"/>
            <w:rFonts w:ascii="Times New Roman" w:hAnsi="Times New Roman"/>
            <w:sz w:val="26"/>
            <w:szCs w:val="26"/>
            <w:lang w:val="en-US"/>
          </w:rPr>
          <w:t>gz</w:t>
        </w:r>
        <w:proofErr w:type="spellEnd"/>
        <w:r w:rsidR="007D198E" w:rsidRPr="00995DE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7D198E" w:rsidRPr="00995DE8">
          <w:rPr>
            <w:rStyle w:val="a4"/>
            <w:rFonts w:ascii="Times New Roman" w:hAnsi="Times New Roman"/>
            <w:sz w:val="26"/>
            <w:szCs w:val="26"/>
            <w:lang w:val="en-US"/>
          </w:rPr>
          <w:t>amurobl</w:t>
        </w:r>
        <w:proofErr w:type="spellEnd"/>
        <w:r w:rsidR="007D198E" w:rsidRPr="00995DE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7D198E" w:rsidRPr="00995DE8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D198E">
        <w:rPr>
          <w:rFonts w:ascii="Times New Roman" w:hAnsi="Times New Roman"/>
          <w:sz w:val="26"/>
          <w:szCs w:val="26"/>
        </w:rPr>
        <w:t xml:space="preserve"> и опубликовано в официальном печатном издании Амурской области – </w:t>
      </w:r>
      <w:r w:rsidR="007D198E">
        <w:rPr>
          <w:rFonts w:ascii="Times New Roman" w:hAnsi="Times New Roman"/>
          <w:sz w:val="26"/>
          <w:szCs w:val="26"/>
        </w:rPr>
        <w:lastRenderedPageBreak/>
        <w:t>газете «</w:t>
      </w:r>
      <w:proofErr w:type="gramStart"/>
      <w:r w:rsidR="007D198E">
        <w:rPr>
          <w:rFonts w:ascii="Times New Roman" w:hAnsi="Times New Roman"/>
          <w:sz w:val="26"/>
          <w:szCs w:val="26"/>
        </w:rPr>
        <w:t>Амурская</w:t>
      </w:r>
      <w:proofErr w:type="gramEnd"/>
      <w:r w:rsidR="007D198E">
        <w:rPr>
          <w:rFonts w:ascii="Times New Roman" w:hAnsi="Times New Roman"/>
          <w:sz w:val="26"/>
          <w:szCs w:val="26"/>
        </w:rPr>
        <w:t xml:space="preserve"> правда» (за 23.09.2010)</w:t>
      </w:r>
      <w:r>
        <w:rPr>
          <w:rFonts w:ascii="Times New Roman" w:hAnsi="Times New Roman"/>
          <w:sz w:val="26"/>
          <w:szCs w:val="26"/>
        </w:rPr>
        <w:t>. Государственным заказчиком выступало ГБУ Амурской области «Строитель», уполномоченным на размещение заказа органом – управление государственного заказа Амурской области. Начальная цена контракта объявлена в размере</w:t>
      </w:r>
      <w:r w:rsidR="00254CF2">
        <w:rPr>
          <w:rFonts w:ascii="Times New Roman" w:hAnsi="Times New Roman"/>
          <w:sz w:val="26"/>
          <w:szCs w:val="26"/>
        </w:rPr>
        <w:t xml:space="preserve">  360 790 391 рубль</w:t>
      </w:r>
      <w:r>
        <w:rPr>
          <w:rFonts w:ascii="Times New Roman" w:hAnsi="Times New Roman"/>
          <w:sz w:val="26"/>
          <w:szCs w:val="26"/>
        </w:rPr>
        <w:t xml:space="preserve">. Цена контракта определена на весь срок выполнения работ и включает в себя: расходы на приобретение материалов, изделий и оборудования, необходимых для выполнения работ, а также расходы на страхование, перевозку, уплату таможенных пошлин, налогов и других обязательных платежей. Местом производства работ определен 404 квартал г. Благовещенска.  Срок выполнения работ – по </w:t>
      </w:r>
      <w:r w:rsidR="00254CF2">
        <w:rPr>
          <w:rFonts w:ascii="Times New Roman" w:hAnsi="Times New Roman"/>
          <w:sz w:val="26"/>
          <w:szCs w:val="26"/>
        </w:rPr>
        <w:t>30.06.2011</w:t>
      </w:r>
      <w:r>
        <w:rPr>
          <w:rFonts w:ascii="Times New Roman" w:hAnsi="Times New Roman"/>
          <w:sz w:val="26"/>
          <w:szCs w:val="26"/>
        </w:rPr>
        <w:t>. Время окончания приема заявок установлено – 1</w:t>
      </w:r>
      <w:r w:rsidR="00254CF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</w:t>
      </w:r>
      <w:r w:rsidR="00254CF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</w:t>
      </w:r>
      <w:r w:rsidR="00254CF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 дата проведения аукциона – 21.1</w:t>
      </w:r>
      <w:r w:rsidR="00254CF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</w:t>
      </w:r>
      <w:r w:rsidR="00254CF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Место проведения аукциона – место осуществления деятельности уполномоченного органа – г. Благовещенск, ул. Ленина, 135,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5</w:t>
      </w:r>
      <w:r w:rsidR="00254CF2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.  </w:t>
      </w:r>
      <w:r w:rsidR="00254CF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беспечение заявок </w:t>
      </w:r>
      <w:r w:rsidR="00254CF2">
        <w:rPr>
          <w:rFonts w:ascii="Times New Roman" w:hAnsi="Times New Roman"/>
          <w:sz w:val="26"/>
          <w:szCs w:val="26"/>
        </w:rPr>
        <w:t>установлено 1</w:t>
      </w:r>
      <w:r>
        <w:rPr>
          <w:rFonts w:ascii="Times New Roman" w:hAnsi="Times New Roman"/>
          <w:sz w:val="26"/>
          <w:szCs w:val="26"/>
        </w:rPr>
        <w:t xml:space="preserve">30% от цены контракта.   </w:t>
      </w:r>
    </w:p>
    <w:p w:rsidR="003C1EE9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Источник финансирования - средства областного бюджета.  </w:t>
      </w:r>
      <w:r w:rsidR="003C1EE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вансировани</w:t>
      </w:r>
      <w:r w:rsidR="003C1EE9">
        <w:rPr>
          <w:rFonts w:ascii="Times New Roman" w:hAnsi="Times New Roman"/>
          <w:sz w:val="26"/>
          <w:szCs w:val="26"/>
        </w:rPr>
        <w:t xml:space="preserve">е не предусмотрено. Расчеты производятся ежемесячно  на основании представленных генподрядчиком </w:t>
      </w:r>
      <w:r>
        <w:rPr>
          <w:rFonts w:ascii="Times New Roman" w:hAnsi="Times New Roman"/>
          <w:sz w:val="26"/>
          <w:szCs w:val="26"/>
        </w:rPr>
        <w:t xml:space="preserve"> Актов приемки выполненных работ по форме КС-2 и справок  о стоимости работ </w:t>
      </w:r>
      <w:r w:rsidR="003C1EE9">
        <w:rPr>
          <w:rFonts w:ascii="Times New Roman" w:hAnsi="Times New Roman"/>
          <w:sz w:val="26"/>
          <w:szCs w:val="26"/>
        </w:rPr>
        <w:t xml:space="preserve"> и затрат </w:t>
      </w:r>
      <w:r>
        <w:rPr>
          <w:rFonts w:ascii="Times New Roman" w:hAnsi="Times New Roman"/>
          <w:sz w:val="26"/>
          <w:szCs w:val="26"/>
        </w:rPr>
        <w:t xml:space="preserve">по форме КС-3. </w:t>
      </w:r>
    </w:p>
    <w:p w:rsidR="003C1EE9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и объемы работ указаны в Техническом задании, являющемся неотъемлемой частью документации об открытом аукционе, и проектно-сметной документаци</w:t>
      </w:r>
      <w:r w:rsidR="003C1EE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, </w:t>
      </w:r>
      <w:r w:rsidR="003C1EE9">
        <w:rPr>
          <w:rFonts w:ascii="Times New Roman" w:hAnsi="Times New Roman"/>
          <w:sz w:val="26"/>
          <w:szCs w:val="26"/>
        </w:rPr>
        <w:t>не входящей в состав документации.</w:t>
      </w:r>
    </w:p>
    <w:p w:rsidR="00191856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 участникам аукциона предъявлены требования, содержащиеся в статье 11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- Закон о размещении заказов), а также дополнительные требования: об отсутствии сведений о них в реестре недобросовестных поставщиков, </w:t>
      </w:r>
      <w:r w:rsidR="003C1EE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наличие опыта  выполнения аналогичных работ, </w:t>
      </w:r>
      <w:r w:rsidR="003C1EE9">
        <w:rPr>
          <w:rFonts w:ascii="Times New Roman" w:hAnsi="Times New Roman"/>
          <w:sz w:val="26"/>
          <w:szCs w:val="26"/>
        </w:rPr>
        <w:t>относящихся к одной группе, подгруппе</w:t>
      </w:r>
      <w:proofErr w:type="gramEnd"/>
      <w:r w:rsidR="003C1EE9">
        <w:rPr>
          <w:rFonts w:ascii="Times New Roman" w:hAnsi="Times New Roman"/>
          <w:sz w:val="26"/>
          <w:szCs w:val="26"/>
        </w:rPr>
        <w:t xml:space="preserve"> или одной из нескольких групп, подгр</w:t>
      </w:r>
      <w:r w:rsidR="00E90E96">
        <w:rPr>
          <w:rFonts w:ascii="Times New Roman" w:hAnsi="Times New Roman"/>
          <w:sz w:val="26"/>
          <w:szCs w:val="26"/>
        </w:rPr>
        <w:t>у</w:t>
      </w:r>
      <w:r w:rsidR="003C1EE9">
        <w:rPr>
          <w:rFonts w:ascii="Times New Roman" w:hAnsi="Times New Roman"/>
          <w:sz w:val="26"/>
          <w:szCs w:val="26"/>
        </w:rPr>
        <w:t xml:space="preserve">пп, на выполнение которых размещается заказ, и стоимость которых составляет не менее 20% начальной (максимальной) цены контракта </w:t>
      </w:r>
      <w:r>
        <w:rPr>
          <w:rFonts w:ascii="Times New Roman" w:hAnsi="Times New Roman"/>
          <w:sz w:val="26"/>
          <w:szCs w:val="26"/>
        </w:rPr>
        <w:t xml:space="preserve">(не менее </w:t>
      </w:r>
      <w:r w:rsidR="00E90E96">
        <w:rPr>
          <w:rFonts w:ascii="Times New Roman" w:hAnsi="Times New Roman"/>
          <w:sz w:val="26"/>
          <w:szCs w:val="26"/>
        </w:rPr>
        <w:t>72 158 078 ,00 руб.)</w:t>
      </w:r>
      <w:r>
        <w:rPr>
          <w:rFonts w:ascii="Times New Roman" w:hAnsi="Times New Roman"/>
          <w:sz w:val="26"/>
          <w:szCs w:val="26"/>
        </w:rPr>
        <w:t xml:space="preserve">.   </w:t>
      </w:r>
    </w:p>
    <w:p w:rsidR="00191856" w:rsidRDefault="00E90E9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обязательном согласовании с заказчиком  и наличии  свидетельства о допуске  к работам по организации строительства п</w:t>
      </w:r>
      <w:r w:rsidR="00191856">
        <w:rPr>
          <w:rFonts w:ascii="Times New Roman" w:hAnsi="Times New Roman"/>
          <w:sz w:val="26"/>
          <w:szCs w:val="26"/>
        </w:rPr>
        <w:t>редусмотрен</w:t>
      </w:r>
      <w:r>
        <w:rPr>
          <w:rFonts w:ascii="Times New Roman" w:hAnsi="Times New Roman"/>
          <w:sz w:val="26"/>
          <w:szCs w:val="26"/>
        </w:rPr>
        <w:t>а возможность привлечения</w:t>
      </w:r>
      <w:r w:rsidR="00191856">
        <w:rPr>
          <w:rFonts w:ascii="Times New Roman" w:hAnsi="Times New Roman"/>
          <w:sz w:val="26"/>
          <w:szCs w:val="26"/>
        </w:rPr>
        <w:t xml:space="preserve"> субподрядчиков на выполнение специальных работ по </w:t>
      </w:r>
      <w:r>
        <w:rPr>
          <w:rFonts w:ascii="Times New Roman" w:hAnsi="Times New Roman"/>
          <w:sz w:val="26"/>
          <w:szCs w:val="26"/>
        </w:rPr>
        <w:t xml:space="preserve">монтажу и обслуживанию  установок пожарной сигнализации, отделочные и </w:t>
      </w:r>
      <w:proofErr w:type="spellStart"/>
      <w:r>
        <w:rPr>
          <w:rFonts w:ascii="Times New Roman" w:hAnsi="Times New Roman"/>
          <w:sz w:val="26"/>
          <w:szCs w:val="26"/>
        </w:rPr>
        <w:t>спецмонтажные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работы, специальные работы «Чистых помещений» главного корпуса, </w:t>
      </w:r>
      <w:proofErr w:type="spellStart"/>
      <w:r>
        <w:rPr>
          <w:rFonts w:ascii="Times New Roman" w:hAnsi="Times New Roman"/>
          <w:sz w:val="26"/>
          <w:szCs w:val="26"/>
        </w:rPr>
        <w:t>спецмонтажные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работы оборудования главного корпуса, кислородной станции, дизельной электрической установки, внеплощадочные сети связи и наружные сети медицинского газа. </w:t>
      </w:r>
      <w:proofErr w:type="gramEnd"/>
    </w:p>
    <w:p w:rsidR="00191856" w:rsidRDefault="00191856" w:rsidP="00191856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составе заявки участники открытого аукциона обязаны предоставить  следующие документы: опись документов, анкета участника, выписка из ЕГРЮЛ, полученная не ранее чем за 6 месяцев, либо нотариально заверенная ее копия, </w:t>
      </w:r>
      <w:r w:rsidR="00E90E96">
        <w:rPr>
          <w:rFonts w:ascii="Times New Roman" w:hAnsi="Times New Roman"/>
          <w:sz w:val="26"/>
          <w:szCs w:val="26"/>
        </w:rPr>
        <w:t xml:space="preserve">копии учредительных документов, </w:t>
      </w:r>
      <w:r>
        <w:rPr>
          <w:rFonts w:ascii="Times New Roman" w:hAnsi="Times New Roman"/>
          <w:sz w:val="26"/>
          <w:szCs w:val="26"/>
        </w:rPr>
        <w:t xml:space="preserve">документ, подтверждающий полномочия лица от имени участника аукциона, заявка на участие по установленной форме, содержащейся в документации, </w:t>
      </w:r>
      <w:r w:rsidR="00AC5CA6">
        <w:rPr>
          <w:rFonts w:ascii="Times New Roman" w:hAnsi="Times New Roman"/>
          <w:sz w:val="26"/>
          <w:szCs w:val="26"/>
        </w:rPr>
        <w:t>сведения о качестве выполненных работ по установленной форме</w:t>
      </w:r>
      <w:r>
        <w:rPr>
          <w:rFonts w:ascii="Times New Roman" w:hAnsi="Times New Roman"/>
          <w:sz w:val="26"/>
          <w:szCs w:val="26"/>
        </w:rPr>
        <w:t xml:space="preserve">, </w:t>
      </w:r>
      <w:r w:rsidR="00AC5CA6">
        <w:rPr>
          <w:rFonts w:ascii="Times New Roman" w:hAnsi="Times New Roman"/>
          <w:sz w:val="26"/>
          <w:szCs w:val="26"/>
        </w:rPr>
        <w:t>оригинал или копияплатежного</w:t>
      </w:r>
      <w:proofErr w:type="gramEnd"/>
      <w:r w:rsidR="00AC5C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5CA6">
        <w:rPr>
          <w:rFonts w:ascii="Times New Roman" w:hAnsi="Times New Roman"/>
          <w:sz w:val="26"/>
          <w:szCs w:val="26"/>
        </w:rPr>
        <w:t xml:space="preserve">поручения о внесении обеспечения заявки на участие в открытом аукционе, копия свидетельства о допуске к работам, которые оказывают влияние на безопасность объектов капитального строительства по определенным видам, указанным в документации, копия лицензии на производство работ по монтажу, ремонту и обслуживанию </w:t>
      </w:r>
      <w:proofErr w:type="spellStart"/>
      <w:r w:rsidR="00AC5CA6">
        <w:rPr>
          <w:rFonts w:ascii="Times New Roman" w:hAnsi="Times New Roman"/>
          <w:sz w:val="26"/>
          <w:szCs w:val="26"/>
        </w:rPr>
        <w:t>средтств</w:t>
      </w:r>
      <w:proofErr w:type="spellEnd"/>
      <w:r w:rsidR="00AC5CA6">
        <w:rPr>
          <w:rFonts w:ascii="Times New Roman" w:hAnsi="Times New Roman"/>
          <w:sz w:val="26"/>
          <w:szCs w:val="26"/>
        </w:rPr>
        <w:t xml:space="preserve"> обеспечения пожарной безопасности зданий и сооружений, копии разрешений на ввод объектов в эксплуатацию, копии актов приемки объекта в эксплуатацию</w:t>
      </w:r>
      <w:proofErr w:type="gramEnd"/>
      <w:r w:rsidR="00AC5CA6">
        <w:rPr>
          <w:rFonts w:ascii="Times New Roman" w:hAnsi="Times New Roman"/>
          <w:sz w:val="26"/>
          <w:szCs w:val="26"/>
        </w:rPr>
        <w:t xml:space="preserve"> объекта капитального строительства, датированные в период 5 лет, предшествующих дате окончания  срока подачи заявок</w:t>
      </w:r>
      <w:r>
        <w:rPr>
          <w:rFonts w:ascii="Times New Roman" w:hAnsi="Times New Roman"/>
          <w:sz w:val="26"/>
          <w:szCs w:val="26"/>
        </w:rPr>
        <w:t>.</w:t>
      </w:r>
    </w:p>
    <w:p w:rsidR="00F71FE5" w:rsidRDefault="00AC5CA6" w:rsidP="00191856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91856">
        <w:rPr>
          <w:rFonts w:ascii="Times New Roman" w:hAnsi="Times New Roman"/>
          <w:sz w:val="26"/>
          <w:szCs w:val="26"/>
        </w:rPr>
        <w:t xml:space="preserve">озможность  изменения </w:t>
      </w:r>
      <w:r>
        <w:rPr>
          <w:rFonts w:ascii="Times New Roman" w:hAnsi="Times New Roman"/>
          <w:sz w:val="26"/>
          <w:szCs w:val="26"/>
        </w:rPr>
        <w:t>цены контракта  допускается только в случаях, предусмотренных Законом о размеще</w:t>
      </w:r>
      <w:r w:rsidR="00F71FE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ии заказов № 94-ФЗ.</w:t>
      </w:r>
    </w:p>
    <w:p w:rsidR="00191856" w:rsidRDefault="00191856" w:rsidP="00191856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документации прилагаются форма заявки на участие,  проект государственного контракта.</w:t>
      </w:r>
    </w:p>
    <w:p w:rsidR="00191856" w:rsidRDefault="00191856" w:rsidP="00191856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Выполнение работ предусмотрено по графику, который составляется подрядчиком и согласовывается с заказчиком.</w:t>
      </w:r>
    </w:p>
    <w:p w:rsidR="00191856" w:rsidRDefault="00191856" w:rsidP="00191856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гарантии составляет 5 лет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акта ввода объекта в эксплуатацию.</w:t>
      </w:r>
    </w:p>
    <w:p w:rsidR="007D198E" w:rsidRDefault="007D198E" w:rsidP="00191856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документацию по обращению государственного заказчика были внесены изменения в части исключения из документации ряда работ и соответственного уменьшения цены контракта до 168</w:t>
      </w:r>
      <w:r w:rsidR="005B3B8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565 191,00 рублей.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 участие в открытом аукционе подан</w:t>
      </w:r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>а одна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заявк</w:t>
      </w:r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(п.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Талакан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). </w:t>
      </w:r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>ОАО «</w:t>
      </w:r>
      <w:proofErr w:type="spellStart"/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proofErr w:type="gramStart"/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>признан</w:t>
      </w:r>
      <w:proofErr w:type="gramEnd"/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 xml:space="preserve"> участником открытого аукциона</w:t>
      </w:r>
      <w:r w:rsidR="0071737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71FE5">
        <w:rPr>
          <w:rFonts w:ascii="Times New Roman" w:eastAsiaTheme="minorHAnsi" w:hAnsi="Times New Roman"/>
          <w:sz w:val="26"/>
          <w:szCs w:val="26"/>
          <w:lang w:eastAsia="en-US"/>
        </w:rPr>
        <w:t xml:space="preserve">Аукцион признан несостоявшимся. Государственному заказчику рекомендовано заключить контракт с единственным участником, заявка которого соответствовала установленным требованиям, по начальной цене контракта. 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Заявк</w:t>
      </w:r>
      <w:r w:rsidR="0071737B">
        <w:rPr>
          <w:rFonts w:ascii="Times New Roman" w:eastAsiaTheme="minorHAnsi" w:hAnsi="Times New Roman"/>
          <w:sz w:val="26"/>
          <w:szCs w:val="26"/>
          <w:lang w:eastAsia="en-US"/>
        </w:rPr>
        <w:t>а единственного участника аукциона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не исследовал</w:t>
      </w:r>
      <w:r w:rsidR="0071737B">
        <w:rPr>
          <w:rFonts w:ascii="Times New Roman" w:eastAsiaTheme="minorHAnsi" w:hAnsi="Times New Roman"/>
          <w:sz w:val="26"/>
          <w:szCs w:val="26"/>
          <w:lang w:eastAsia="en-US"/>
        </w:rPr>
        <w:t>ас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ь </w:t>
      </w:r>
      <w:proofErr w:type="gramStart"/>
      <w:r w:rsidR="0071737B">
        <w:rPr>
          <w:rFonts w:ascii="Times New Roman" w:eastAsiaTheme="minorHAnsi" w:hAnsi="Times New Roman"/>
          <w:sz w:val="26"/>
          <w:szCs w:val="26"/>
          <w:lang w:eastAsia="en-US"/>
        </w:rPr>
        <w:t xml:space="preserve">в ходе проверки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связи с </w:t>
      </w:r>
      <w:r w:rsidR="0071737B">
        <w:rPr>
          <w:rFonts w:ascii="Times New Roman" w:eastAsiaTheme="minorHAnsi" w:hAnsi="Times New Roman"/>
          <w:sz w:val="26"/>
          <w:szCs w:val="26"/>
          <w:lang w:eastAsia="en-US"/>
        </w:rPr>
        <w:t xml:space="preserve">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отсутств</w:t>
      </w:r>
      <w:r w:rsidR="0071737B">
        <w:rPr>
          <w:rFonts w:ascii="Times New Roman" w:eastAsiaTheme="minorHAnsi" w:hAnsi="Times New Roman"/>
          <w:sz w:val="26"/>
          <w:szCs w:val="26"/>
          <w:lang w:eastAsia="en-US"/>
        </w:rPr>
        <w:t>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 организаторов торгов в результате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уничтожения за истечением срока хранения.</w:t>
      </w:r>
    </w:p>
    <w:p w:rsidR="00191856" w:rsidRDefault="0071737B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13 ноября 2010 года между </w:t>
      </w:r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>ГБУ АО «Строитель» и ОАО «</w:t>
      </w:r>
      <w:proofErr w:type="spellStart"/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>» заключен государственный контракт №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 xml:space="preserve"> на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завершение работ по строительству </w:t>
      </w:r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>объект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Перинатальный центр.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Обеспечение контракта представлено в форме банковской гарантии № 5861.1 от 11.11.2010 на сумму 16 856 519 рублей. </w:t>
      </w:r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 xml:space="preserve">Цена контракта  в текущих ценах с учетом НДС –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168 565 191 рубль, в том числе на 2010 год – 58 013 386 рублей, 38 копеек.</w:t>
      </w:r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 xml:space="preserve"> Срок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окончания</w:t>
      </w:r>
      <w:r w:rsidR="00191856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 –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30.06.2011</w:t>
      </w:r>
      <w:r w:rsidR="00F6506E">
        <w:rPr>
          <w:rFonts w:ascii="Times New Roman" w:eastAsiaTheme="minorHAnsi" w:hAnsi="Times New Roman"/>
          <w:sz w:val="26"/>
          <w:szCs w:val="26"/>
          <w:lang w:eastAsia="en-US"/>
        </w:rPr>
        <w:t>.Оплата предусмотрена ежемесячно в соответствии с лимитами бюджетных обязательств, доведенных до заказчика. Окончательный расчет  - не позднее 25 декабря 2012 года (при обязательном выполнении работ установленные контрактом сроки). Согласно календарного графика производства работ, прилагаемого к контракту в 2010 году должны быть выполнены работы по переходу ППм</w:t>
      </w:r>
      <w:proofErr w:type="gramStart"/>
      <w:r w:rsidR="00F6506E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proofErr w:type="gramEnd"/>
      <w:r w:rsidR="00F6506E">
        <w:rPr>
          <w:rFonts w:ascii="Times New Roman" w:eastAsiaTheme="minorHAnsi" w:hAnsi="Times New Roman"/>
          <w:sz w:val="26"/>
          <w:szCs w:val="26"/>
          <w:lang w:eastAsia="en-US"/>
        </w:rPr>
        <w:t xml:space="preserve"> со сдачей под монтаж  лифта (ППм1) на сумму 6 590 505 рублей. Остальные работы в 2011 году.</w:t>
      </w:r>
    </w:p>
    <w:p w:rsidR="00F6506E" w:rsidRDefault="00F6506E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Приложением № 3 утвержден график оплаты выполненных работ по объекту, согласно которого  58 013 386,38 рублей должно быть оплачено в  2010 году, 55 275 902 рубля – в 2011 году и 55 275 902,62 рубля в 2012 году.</w:t>
      </w:r>
      <w:r w:rsidR="007D198E">
        <w:rPr>
          <w:rFonts w:ascii="Times New Roman" w:eastAsiaTheme="minorHAnsi" w:hAnsi="Times New Roman"/>
          <w:sz w:val="26"/>
          <w:szCs w:val="26"/>
          <w:lang w:eastAsia="en-US"/>
        </w:rPr>
        <w:t xml:space="preserve"> Техническое задание, отражающее перечень и объемы работ, перечень монтируемого оборудования, прилагается к контракту.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 проведении </w:t>
      </w:r>
      <w:r w:rsidRPr="005F7AD4">
        <w:rPr>
          <w:rFonts w:ascii="Times New Roman" w:eastAsiaTheme="minorHAnsi" w:hAnsi="Times New Roman"/>
          <w:sz w:val="26"/>
          <w:szCs w:val="26"/>
          <w:lang w:eastAsia="en-US"/>
        </w:rPr>
        <w:t xml:space="preserve">открытого аукциона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№  </w:t>
      </w:r>
      <w:r w:rsidR="007D198E">
        <w:rPr>
          <w:rFonts w:ascii="Times New Roman" w:eastAsiaTheme="minorHAnsi" w:hAnsi="Times New Roman"/>
          <w:sz w:val="26"/>
          <w:szCs w:val="26"/>
          <w:lang w:eastAsia="en-US"/>
        </w:rPr>
        <w:t>3246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</w:t>
      </w:r>
      <w:r w:rsidR="007D198E">
        <w:rPr>
          <w:rFonts w:ascii="Times New Roman" w:eastAsiaTheme="minorHAnsi" w:hAnsi="Times New Roman"/>
          <w:sz w:val="26"/>
          <w:szCs w:val="26"/>
          <w:lang w:eastAsia="en-US"/>
        </w:rPr>
        <w:t>22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D198E">
        <w:rPr>
          <w:rFonts w:ascii="Times New Roman" w:eastAsiaTheme="minorHAnsi" w:hAnsi="Times New Roman"/>
          <w:sz w:val="26"/>
          <w:szCs w:val="26"/>
          <w:lang w:eastAsia="en-US"/>
        </w:rPr>
        <w:t>09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7D198E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нарушений Закона о размещении заказа в</w:t>
      </w:r>
      <w:r w:rsidRPr="005F7AD4">
        <w:rPr>
          <w:rFonts w:ascii="Times New Roman" w:eastAsiaTheme="minorHAnsi" w:hAnsi="Times New Roman"/>
          <w:sz w:val="26"/>
          <w:szCs w:val="26"/>
          <w:lang w:eastAsia="en-US"/>
        </w:rPr>
        <w:t xml:space="preserve"> действиях организаторов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торгов</w:t>
      </w:r>
      <w:r w:rsidR="005B3B8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не выявлено.</w:t>
      </w:r>
    </w:p>
    <w:p w:rsidR="00191856" w:rsidRPr="005F7AD4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ходе </w:t>
      </w:r>
      <w:r w:rsidR="00875126">
        <w:rPr>
          <w:rFonts w:ascii="Times New Roman" w:eastAsiaTheme="minorHAnsi" w:hAnsi="Times New Roman"/>
          <w:sz w:val="26"/>
          <w:szCs w:val="26"/>
          <w:lang w:eastAsia="en-US"/>
        </w:rPr>
        <w:t xml:space="preserve">проверки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исполнения контракта</w:t>
      </w:r>
      <w:r w:rsidR="00875126">
        <w:rPr>
          <w:rFonts w:ascii="Times New Roman" w:eastAsiaTheme="minorHAnsi" w:hAnsi="Times New Roman"/>
          <w:sz w:val="26"/>
          <w:szCs w:val="26"/>
          <w:lang w:eastAsia="en-US"/>
        </w:rPr>
        <w:t xml:space="preserve"> установлено, что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сторонами были подписаны </w:t>
      </w:r>
      <w:r w:rsidR="007D198E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дополнительных соглашени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 контракту.</w:t>
      </w:r>
    </w:p>
    <w:p w:rsidR="0078548D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F7AD4"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к контрак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ту № 1 от </w:t>
      </w:r>
      <w:r w:rsidR="008623B5">
        <w:rPr>
          <w:rFonts w:ascii="Times New Roman" w:eastAsiaTheme="minorHAnsi" w:hAnsi="Times New Roman"/>
          <w:sz w:val="26"/>
          <w:szCs w:val="26"/>
          <w:lang w:eastAsia="en-US"/>
        </w:rPr>
        <w:t>10.12.2010  изменены реквизиты генерального подрядчика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8623B5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Дополнительным соглашением № 2 от </w:t>
      </w:r>
      <w:r w:rsidR="008623B5">
        <w:rPr>
          <w:rFonts w:ascii="Times New Roman" w:eastAsiaTheme="minorHAnsi" w:hAnsi="Times New Roman"/>
          <w:sz w:val="26"/>
          <w:szCs w:val="26"/>
          <w:lang w:eastAsia="en-US"/>
        </w:rPr>
        <w:t>02.09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8623B5">
        <w:rPr>
          <w:rFonts w:ascii="Times New Roman" w:eastAsiaTheme="minorHAnsi" w:hAnsi="Times New Roman"/>
          <w:sz w:val="26"/>
          <w:szCs w:val="26"/>
          <w:lang w:eastAsia="en-US"/>
        </w:rPr>
        <w:t>11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государственный контракт внесены изменения в части  </w:t>
      </w:r>
      <w:r w:rsidR="008623B5">
        <w:rPr>
          <w:rFonts w:ascii="Times New Roman" w:eastAsiaTheme="minorHAnsi" w:hAnsi="Times New Roman"/>
          <w:sz w:val="26"/>
          <w:szCs w:val="26"/>
          <w:lang w:eastAsia="en-US"/>
        </w:rPr>
        <w:t>перераспределения стоимости работ  между группами и подгруппами работ в пределах общей стоимости работ по объекту и  доведенного объема работ, а также календарного графика производства работ.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Государственным заказчиком в 2012 году подготовлен проект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Соглашения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 расторжении контракта уменьшив его стоимость на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11 237 053,42 рубля.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Проектом Соглашения подтверждена стоимость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произведенных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 в размере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157 328 137,58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 Общий размер уменьшения стоимости строительства  (на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%) связано с уменьшением объема выполняемых работ.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Отсутствовала ли у заказчика потребность в данных работах информация отсутствует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.  Проект Соглашения направлен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 письмом исх. № 06-01-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674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01.03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.2012. Генподрядчиком проект Соглашения о расторжении государственного контракта не подписан. Изменение проекта по исключению из него указанных работ не производилось.</w:t>
      </w:r>
    </w:p>
    <w:p w:rsidR="00191856" w:rsidRPr="00B71932" w:rsidRDefault="00191856" w:rsidP="0019185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объяснительной замначальника отдела строительного контроля ГКУ Амурской области «Строитель» по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госконтракту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 xml:space="preserve">13.11.2010уменьшен объем работ по отделке чистых помещений. 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Государственный контракт №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13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78548D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числится не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исполненным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Общая сумма исполненных по контракту работ составила </w:t>
      </w:r>
      <w:r w:rsidR="00D37430">
        <w:rPr>
          <w:rFonts w:ascii="Times New Roman" w:eastAsiaTheme="minorHAnsi" w:hAnsi="Times New Roman"/>
          <w:sz w:val="26"/>
          <w:szCs w:val="26"/>
          <w:lang w:eastAsia="en-US"/>
        </w:rPr>
        <w:t>157 328 138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текущих ценах. Фактический срок исполнения строительно-монтажных работ составил   декабр</w:t>
      </w:r>
      <w:r w:rsidR="00D37430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2011 года</w:t>
      </w:r>
      <w:r w:rsidR="00D3743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1856" w:rsidRPr="00D60EC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 марта 2012 года главой города Благовещенск подписано разрешение на ввод объекта в эксплуатацию (№ </w:t>
      </w:r>
      <w:proofErr w:type="spellStart"/>
      <w:r>
        <w:rPr>
          <w:rFonts w:ascii="Times New Roman" w:eastAsiaTheme="minorHAnsi" w:hAnsi="Times New Roman"/>
          <w:sz w:val="26"/>
          <w:szCs w:val="26"/>
          <w:lang w:val="en-US" w:eastAsia="en-US"/>
        </w:rPr>
        <w:t>Ru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28302000-11) на общую стоимость строительства  1 816 530,97 тысяч рублей в ценах 4 квартала 2008 года с учетом НДС (18%) и в текущих ценах на сумму 1 763 220,424 тысячи рублей,  в том числе строительно-монтажных работ на сумму 1 252 454,01 тысячи рублей в ценах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 квартала 2008 года с учетом НДС (18%), в текущих ценах на сумму  1 112 914,967 тысяч рублей.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1856" w:rsidRPr="00D12FEB" w:rsidRDefault="00191856" w:rsidP="001918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12FEB">
        <w:rPr>
          <w:rFonts w:ascii="Times New Roman" w:hAnsi="Times New Roman"/>
          <w:b/>
          <w:sz w:val="26"/>
          <w:szCs w:val="26"/>
        </w:rPr>
        <w:t>Заключение: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внеплановой проверки в действиях заказчика, уполномоченного органа и  аукционной комиссии при размещении заказа нарушений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 не выявлено. </w:t>
      </w: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исполнения контракта установлено фактическое неисполнения контракта на сумму </w:t>
      </w:r>
      <w:r w:rsidR="00875126">
        <w:rPr>
          <w:rFonts w:ascii="Times New Roman" w:eastAsiaTheme="minorHAnsi" w:hAnsi="Times New Roman"/>
          <w:sz w:val="26"/>
          <w:szCs w:val="26"/>
          <w:lang w:eastAsia="en-US"/>
        </w:rPr>
        <w:t xml:space="preserve"> 11 237 053,42 руб</w:t>
      </w:r>
      <w:r w:rsidR="0087512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bookmarkStart w:id="0" w:name="_GoBack"/>
      <w:bookmarkEnd w:id="0"/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1856" w:rsidRDefault="00191856" w:rsidP="001918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1856" w:rsidRDefault="00191856" w:rsidP="001918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контроля закупок                                                                    Т.Г. Малыгина</w:t>
      </w:r>
    </w:p>
    <w:p w:rsidR="00191856" w:rsidRPr="003A414B" w:rsidRDefault="00191856" w:rsidP="001918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97114" w:rsidRDefault="00797114"/>
    <w:sectPr w:rsidR="00797114" w:rsidSect="00FA1C9A">
      <w:pgSz w:w="11906" w:h="16838" w:code="9"/>
      <w:pgMar w:top="360" w:right="567" w:bottom="54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56"/>
    <w:rsid w:val="000136B5"/>
    <w:rsid w:val="00025F48"/>
    <w:rsid w:val="00032E94"/>
    <w:rsid w:val="00046D7D"/>
    <w:rsid w:val="00054664"/>
    <w:rsid w:val="000555C3"/>
    <w:rsid w:val="00055D27"/>
    <w:rsid w:val="00056670"/>
    <w:rsid w:val="0006106A"/>
    <w:rsid w:val="00067DC9"/>
    <w:rsid w:val="00073F9D"/>
    <w:rsid w:val="000769C0"/>
    <w:rsid w:val="00095C77"/>
    <w:rsid w:val="00095FB9"/>
    <w:rsid w:val="00097DF0"/>
    <w:rsid w:val="000A71F7"/>
    <w:rsid w:val="000B3A64"/>
    <w:rsid w:val="000B59BB"/>
    <w:rsid w:val="000B73D1"/>
    <w:rsid w:val="000C45D3"/>
    <w:rsid w:val="000C5302"/>
    <w:rsid w:val="000D1F29"/>
    <w:rsid w:val="000D2A13"/>
    <w:rsid w:val="000D38A6"/>
    <w:rsid w:val="000D5FC2"/>
    <w:rsid w:val="000E081B"/>
    <w:rsid w:val="000E0B76"/>
    <w:rsid w:val="000E6761"/>
    <w:rsid w:val="00111A57"/>
    <w:rsid w:val="00115B12"/>
    <w:rsid w:val="0012216B"/>
    <w:rsid w:val="00123A51"/>
    <w:rsid w:val="001370AF"/>
    <w:rsid w:val="00140327"/>
    <w:rsid w:val="0014212B"/>
    <w:rsid w:val="0014436D"/>
    <w:rsid w:val="00155EA5"/>
    <w:rsid w:val="0016752A"/>
    <w:rsid w:val="0017151B"/>
    <w:rsid w:val="00173453"/>
    <w:rsid w:val="001838EE"/>
    <w:rsid w:val="001855D0"/>
    <w:rsid w:val="00191856"/>
    <w:rsid w:val="0019598A"/>
    <w:rsid w:val="001A2EC4"/>
    <w:rsid w:val="001B1464"/>
    <w:rsid w:val="001B15A1"/>
    <w:rsid w:val="001B3E25"/>
    <w:rsid w:val="001B4D45"/>
    <w:rsid w:val="001D08E8"/>
    <w:rsid w:val="001D446A"/>
    <w:rsid w:val="001D5D6D"/>
    <w:rsid w:val="001E5FD0"/>
    <w:rsid w:val="001E7BEE"/>
    <w:rsid w:val="001E7C87"/>
    <w:rsid w:val="001F27C4"/>
    <w:rsid w:val="00205BA8"/>
    <w:rsid w:val="0020748C"/>
    <w:rsid w:val="00211C3A"/>
    <w:rsid w:val="00216637"/>
    <w:rsid w:val="00217249"/>
    <w:rsid w:val="00221615"/>
    <w:rsid w:val="00221C1F"/>
    <w:rsid w:val="002246E3"/>
    <w:rsid w:val="00227719"/>
    <w:rsid w:val="00237355"/>
    <w:rsid w:val="0024242C"/>
    <w:rsid w:val="0024404B"/>
    <w:rsid w:val="002442B3"/>
    <w:rsid w:val="0024778A"/>
    <w:rsid w:val="00250713"/>
    <w:rsid w:val="00250B0D"/>
    <w:rsid w:val="00254CF2"/>
    <w:rsid w:val="00257633"/>
    <w:rsid w:val="00263714"/>
    <w:rsid w:val="00275BDC"/>
    <w:rsid w:val="00280EE6"/>
    <w:rsid w:val="002817EA"/>
    <w:rsid w:val="00286350"/>
    <w:rsid w:val="00292BA9"/>
    <w:rsid w:val="00294362"/>
    <w:rsid w:val="0029718B"/>
    <w:rsid w:val="002A0E05"/>
    <w:rsid w:val="002A3F18"/>
    <w:rsid w:val="002B2453"/>
    <w:rsid w:val="002C2B18"/>
    <w:rsid w:val="002C4393"/>
    <w:rsid w:val="002C61EC"/>
    <w:rsid w:val="002D0243"/>
    <w:rsid w:val="002E17B1"/>
    <w:rsid w:val="002E2FDB"/>
    <w:rsid w:val="002E3467"/>
    <w:rsid w:val="002E4B33"/>
    <w:rsid w:val="002E55DB"/>
    <w:rsid w:val="002F056E"/>
    <w:rsid w:val="002F251F"/>
    <w:rsid w:val="002F4864"/>
    <w:rsid w:val="002F6207"/>
    <w:rsid w:val="003167EF"/>
    <w:rsid w:val="00325A22"/>
    <w:rsid w:val="00327CEA"/>
    <w:rsid w:val="00330D35"/>
    <w:rsid w:val="003340E6"/>
    <w:rsid w:val="00334B3B"/>
    <w:rsid w:val="00335EC2"/>
    <w:rsid w:val="003528C3"/>
    <w:rsid w:val="00355366"/>
    <w:rsid w:val="0035643E"/>
    <w:rsid w:val="0035677C"/>
    <w:rsid w:val="00357240"/>
    <w:rsid w:val="00361F50"/>
    <w:rsid w:val="003642D2"/>
    <w:rsid w:val="003647F7"/>
    <w:rsid w:val="00370E73"/>
    <w:rsid w:val="00371B92"/>
    <w:rsid w:val="00376031"/>
    <w:rsid w:val="0037744D"/>
    <w:rsid w:val="003850E7"/>
    <w:rsid w:val="00385AA5"/>
    <w:rsid w:val="003864E9"/>
    <w:rsid w:val="0038707D"/>
    <w:rsid w:val="00387A83"/>
    <w:rsid w:val="003A401A"/>
    <w:rsid w:val="003A5C61"/>
    <w:rsid w:val="003A625F"/>
    <w:rsid w:val="003B02B6"/>
    <w:rsid w:val="003B1EDF"/>
    <w:rsid w:val="003B5BF2"/>
    <w:rsid w:val="003B5D05"/>
    <w:rsid w:val="003C1EE9"/>
    <w:rsid w:val="003C49CB"/>
    <w:rsid w:val="003C5F2C"/>
    <w:rsid w:val="003D0699"/>
    <w:rsid w:val="003D3EB9"/>
    <w:rsid w:val="003D46BF"/>
    <w:rsid w:val="003D5949"/>
    <w:rsid w:val="003E2008"/>
    <w:rsid w:val="003E3E6E"/>
    <w:rsid w:val="003E7718"/>
    <w:rsid w:val="003F2C98"/>
    <w:rsid w:val="003F48AA"/>
    <w:rsid w:val="003F7BBF"/>
    <w:rsid w:val="00400A3E"/>
    <w:rsid w:val="00401B87"/>
    <w:rsid w:val="00406E39"/>
    <w:rsid w:val="00406F46"/>
    <w:rsid w:val="00430130"/>
    <w:rsid w:val="004344B2"/>
    <w:rsid w:val="00434817"/>
    <w:rsid w:val="004430F3"/>
    <w:rsid w:val="00443B05"/>
    <w:rsid w:val="00453DCC"/>
    <w:rsid w:val="004723FE"/>
    <w:rsid w:val="00473363"/>
    <w:rsid w:val="00477929"/>
    <w:rsid w:val="004831AF"/>
    <w:rsid w:val="004878B1"/>
    <w:rsid w:val="00491B3B"/>
    <w:rsid w:val="00494F5C"/>
    <w:rsid w:val="00495AAE"/>
    <w:rsid w:val="004A0C01"/>
    <w:rsid w:val="004A127A"/>
    <w:rsid w:val="004A1EA8"/>
    <w:rsid w:val="004C411F"/>
    <w:rsid w:val="004C6181"/>
    <w:rsid w:val="004D359A"/>
    <w:rsid w:val="004D4B01"/>
    <w:rsid w:val="004D7658"/>
    <w:rsid w:val="004E201F"/>
    <w:rsid w:val="004E26DC"/>
    <w:rsid w:val="004E32E1"/>
    <w:rsid w:val="004F0DE1"/>
    <w:rsid w:val="004F106E"/>
    <w:rsid w:val="004F17ED"/>
    <w:rsid w:val="00501CF3"/>
    <w:rsid w:val="005037DF"/>
    <w:rsid w:val="00511EAA"/>
    <w:rsid w:val="00513A46"/>
    <w:rsid w:val="0051704F"/>
    <w:rsid w:val="00517285"/>
    <w:rsid w:val="00520B09"/>
    <w:rsid w:val="00524C2E"/>
    <w:rsid w:val="005256C9"/>
    <w:rsid w:val="0052771B"/>
    <w:rsid w:val="00530D66"/>
    <w:rsid w:val="005337EF"/>
    <w:rsid w:val="00534297"/>
    <w:rsid w:val="005347F8"/>
    <w:rsid w:val="00537E4D"/>
    <w:rsid w:val="00540BD5"/>
    <w:rsid w:val="00541DB9"/>
    <w:rsid w:val="00543C7C"/>
    <w:rsid w:val="005463C1"/>
    <w:rsid w:val="0054657F"/>
    <w:rsid w:val="00547B44"/>
    <w:rsid w:val="005515E4"/>
    <w:rsid w:val="00554CC1"/>
    <w:rsid w:val="00557B8E"/>
    <w:rsid w:val="0056157B"/>
    <w:rsid w:val="00566D43"/>
    <w:rsid w:val="00572C24"/>
    <w:rsid w:val="005821A6"/>
    <w:rsid w:val="00587676"/>
    <w:rsid w:val="00592075"/>
    <w:rsid w:val="00593663"/>
    <w:rsid w:val="00596C4E"/>
    <w:rsid w:val="005A12C7"/>
    <w:rsid w:val="005A26BC"/>
    <w:rsid w:val="005B2BCB"/>
    <w:rsid w:val="005B2E31"/>
    <w:rsid w:val="005B3897"/>
    <w:rsid w:val="005B3B87"/>
    <w:rsid w:val="005B45DF"/>
    <w:rsid w:val="005B6A34"/>
    <w:rsid w:val="005C04FA"/>
    <w:rsid w:val="005C192A"/>
    <w:rsid w:val="005C1DCC"/>
    <w:rsid w:val="005C61DA"/>
    <w:rsid w:val="005D38FC"/>
    <w:rsid w:val="005D6BF6"/>
    <w:rsid w:val="005E295F"/>
    <w:rsid w:val="005E3D5B"/>
    <w:rsid w:val="005E6011"/>
    <w:rsid w:val="005E626F"/>
    <w:rsid w:val="005F3060"/>
    <w:rsid w:val="005F5F78"/>
    <w:rsid w:val="005F7949"/>
    <w:rsid w:val="00601497"/>
    <w:rsid w:val="0061092E"/>
    <w:rsid w:val="0061145C"/>
    <w:rsid w:val="00612E8C"/>
    <w:rsid w:val="00613E4E"/>
    <w:rsid w:val="0061551D"/>
    <w:rsid w:val="00616AE0"/>
    <w:rsid w:val="006210E0"/>
    <w:rsid w:val="00623DBD"/>
    <w:rsid w:val="00626318"/>
    <w:rsid w:val="006270DD"/>
    <w:rsid w:val="00627781"/>
    <w:rsid w:val="0063031F"/>
    <w:rsid w:val="006308C2"/>
    <w:rsid w:val="0063716B"/>
    <w:rsid w:val="00640E45"/>
    <w:rsid w:val="00641CA9"/>
    <w:rsid w:val="00642923"/>
    <w:rsid w:val="00655C9F"/>
    <w:rsid w:val="00655EAC"/>
    <w:rsid w:val="00661B97"/>
    <w:rsid w:val="00662567"/>
    <w:rsid w:val="00671DF5"/>
    <w:rsid w:val="00674434"/>
    <w:rsid w:val="00682BFF"/>
    <w:rsid w:val="00683373"/>
    <w:rsid w:val="00683408"/>
    <w:rsid w:val="0069460B"/>
    <w:rsid w:val="006949B2"/>
    <w:rsid w:val="00696054"/>
    <w:rsid w:val="006A317A"/>
    <w:rsid w:val="006A4368"/>
    <w:rsid w:val="006A6D9A"/>
    <w:rsid w:val="006B3DC1"/>
    <w:rsid w:val="006B46D3"/>
    <w:rsid w:val="006C0CF5"/>
    <w:rsid w:val="006C26C2"/>
    <w:rsid w:val="006C7012"/>
    <w:rsid w:val="006C7F43"/>
    <w:rsid w:val="006D37CA"/>
    <w:rsid w:val="006D4453"/>
    <w:rsid w:val="006D4ECF"/>
    <w:rsid w:val="006F1BE5"/>
    <w:rsid w:val="006F425F"/>
    <w:rsid w:val="006F5EBC"/>
    <w:rsid w:val="006F6D9A"/>
    <w:rsid w:val="00705796"/>
    <w:rsid w:val="0071177E"/>
    <w:rsid w:val="007133EE"/>
    <w:rsid w:val="00714052"/>
    <w:rsid w:val="0071604C"/>
    <w:rsid w:val="0071737B"/>
    <w:rsid w:val="00721D5F"/>
    <w:rsid w:val="0072224B"/>
    <w:rsid w:val="00726CBC"/>
    <w:rsid w:val="0073403F"/>
    <w:rsid w:val="00736262"/>
    <w:rsid w:val="007415FF"/>
    <w:rsid w:val="007513BE"/>
    <w:rsid w:val="00753CF5"/>
    <w:rsid w:val="007556A5"/>
    <w:rsid w:val="007567FA"/>
    <w:rsid w:val="0076376F"/>
    <w:rsid w:val="0076533B"/>
    <w:rsid w:val="00774F28"/>
    <w:rsid w:val="00776DAF"/>
    <w:rsid w:val="007774C8"/>
    <w:rsid w:val="00780EC7"/>
    <w:rsid w:val="00784EB1"/>
    <w:rsid w:val="0078548D"/>
    <w:rsid w:val="00795DC4"/>
    <w:rsid w:val="00797114"/>
    <w:rsid w:val="007A162E"/>
    <w:rsid w:val="007A523E"/>
    <w:rsid w:val="007A57FF"/>
    <w:rsid w:val="007B4C1C"/>
    <w:rsid w:val="007B5934"/>
    <w:rsid w:val="007C0544"/>
    <w:rsid w:val="007C06FB"/>
    <w:rsid w:val="007C1382"/>
    <w:rsid w:val="007C263C"/>
    <w:rsid w:val="007C371B"/>
    <w:rsid w:val="007C6120"/>
    <w:rsid w:val="007C6CAC"/>
    <w:rsid w:val="007D198E"/>
    <w:rsid w:val="007D1DBD"/>
    <w:rsid w:val="007D560D"/>
    <w:rsid w:val="007E04C4"/>
    <w:rsid w:val="007E45CC"/>
    <w:rsid w:val="007E6237"/>
    <w:rsid w:val="007F0F12"/>
    <w:rsid w:val="007F1A38"/>
    <w:rsid w:val="007F3580"/>
    <w:rsid w:val="007F43E5"/>
    <w:rsid w:val="007F5FA3"/>
    <w:rsid w:val="007F74C2"/>
    <w:rsid w:val="00802DAC"/>
    <w:rsid w:val="008057D7"/>
    <w:rsid w:val="00810A62"/>
    <w:rsid w:val="008128E7"/>
    <w:rsid w:val="0081340F"/>
    <w:rsid w:val="00814CDD"/>
    <w:rsid w:val="00816730"/>
    <w:rsid w:val="0082226A"/>
    <w:rsid w:val="00823025"/>
    <w:rsid w:val="008272EF"/>
    <w:rsid w:val="00827333"/>
    <w:rsid w:val="0082792F"/>
    <w:rsid w:val="00833AEB"/>
    <w:rsid w:val="00833DF3"/>
    <w:rsid w:val="00837B13"/>
    <w:rsid w:val="008469C1"/>
    <w:rsid w:val="008558F1"/>
    <w:rsid w:val="008623B5"/>
    <w:rsid w:val="00863561"/>
    <w:rsid w:val="00875126"/>
    <w:rsid w:val="0087700A"/>
    <w:rsid w:val="00877D3D"/>
    <w:rsid w:val="00880314"/>
    <w:rsid w:val="00880F53"/>
    <w:rsid w:val="0088100B"/>
    <w:rsid w:val="008851CC"/>
    <w:rsid w:val="008915C8"/>
    <w:rsid w:val="00891CA3"/>
    <w:rsid w:val="00896E3A"/>
    <w:rsid w:val="008A1888"/>
    <w:rsid w:val="008A31CB"/>
    <w:rsid w:val="008A6E96"/>
    <w:rsid w:val="008A7233"/>
    <w:rsid w:val="008B2418"/>
    <w:rsid w:val="008B4091"/>
    <w:rsid w:val="008B67E0"/>
    <w:rsid w:val="008C1315"/>
    <w:rsid w:val="008C3379"/>
    <w:rsid w:val="008D0EDF"/>
    <w:rsid w:val="008D1C41"/>
    <w:rsid w:val="008D42FC"/>
    <w:rsid w:val="008E36B9"/>
    <w:rsid w:val="008E4A51"/>
    <w:rsid w:val="008E5A2E"/>
    <w:rsid w:val="008E7D7D"/>
    <w:rsid w:val="008F089F"/>
    <w:rsid w:val="008F56CA"/>
    <w:rsid w:val="008F593B"/>
    <w:rsid w:val="008F7C4B"/>
    <w:rsid w:val="00916D12"/>
    <w:rsid w:val="00917584"/>
    <w:rsid w:val="00921109"/>
    <w:rsid w:val="00926A31"/>
    <w:rsid w:val="00927217"/>
    <w:rsid w:val="0093037A"/>
    <w:rsid w:val="00934B36"/>
    <w:rsid w:val="00934E92"/>
    <w:rsid w:val="009362ED"/>
    <w:rsid w:val="009441D4"/>
    <w:rsid w:val="00946409"/>
    <w:rsid w:val="009517E2"/>
    <w:rsid w:val="009533C1"/>
    <w:rsid w:val="009604C0"/>
    <w:rsid w:val="00963F55"/>
    <w:rsid w:val="00964120"/>
    <w:rsid w:val="0096545A"/>
    <w:rsid w:val="00967C97"/>
    <w:rsid w:val="00973567"/>
    <w:rsid w:val="00974146"/>
    <w:rsid w:val="00974ECC"/>
    <w:rsid w:val="009859F5"/>
    <w:rsid w:val="0099426B"/>
    <w:rsid w:val="00996CF3"/>
    <w:rsid w:val="009A13A0"/>
    <w:rsid w:val="009A1DC6"/>
    <w:rsid w:val="009A39FB"/>
    <w:rsid w:val="009B0273"/>
    <w:rsid w:val="009B2862"/>
    <w:rsid w:val="009C2B20"/>
    <w:rsid w:val="009C5FB6"/>
    <w:rsid w:val="009D0283"/>
    <w:rsid w:val="009D0AC8"/>
    <w:rsid w:val="009D51FA"/>
    <w:rsid w:val="009D642D"/>
    <w:rsid w:val="009D6704"/>
    <w:rsid w:val="009D7417"/>
    <w:rsid w:val="009E0277"/>
    <w:rsid w:val="009E1C0F"/>
    <w:rsid w:val="009E2447"/>
    <w:rsid w:val="009E6FF4"/>
    <w:rsid w:val="009F4EE4"/>
    <w:rsid w:val="00A048A4"/>
    <w:rsid w:val="00A26460"/>
    <w:rsid w:val="00A31989"/>
    <w:rsid w:val="00A3314D"/>
    <w:rsid w:val="00A33FBD"/>
    <w:rsid w:val="00A34E43"/>
    <w:rsid w:val="00A3613D"/>
    <w:rsid w:val="00A44A3B"/>
    <w:rsid w:val="00A46E3B"/>
    <w:rsid w:val="00A472E7"/>
    <w:rsid w:val="00A55FB1"/>
    <w:rsid w:val="00A56432"/>
    <w:rsid w:val="00A6243B"/>
    <w:rsid w:val="00A634C2"/>
    <w:rsid w:val="00A70BA0"/>
    <w:rsid w:val="00A761E5"/>
    <w:rsid w:val="00A92581"/>
    <w:rsid w:val="00A928DD"/>
    <w:rsid w:val="00A92A7F"/>
    <w:rsid w:val="00A94350"/>
    <w:rsid w:val="00A97566"/>
    <w:rsid w:val="00AA247D"/>
    <w:rsid w:val="00AB13BE"/>
    <w:rsid w:val="00AB2DD2"/>
    <w:rsid w:val="00AB4441"/>
    <w:rsid w:val="00AB59C4"/>
    <w:rsid w:val="00AB61FD"/>
    <w:rsid w:val="00AB7543"/>
    <w:rsid w:val="00AC07D7"/>
    <w:rsid w:val="00AC494C"/>
    <w:rsid w:val="00AC5CA6"/>
    <w:rsid w:val="00AC73DD"/>
    <w:rsid w:val="00AD13E8"/>
    <w:rsid w:val="00AD2CA3"/>
    <w:rsid w:val="00AE1951"/>
    <w:rsid w:val="00AE19F7"/>
    <w:rsid w:val="00B03740"/>
    <w:rsid w:val="00B0551E"/>
    <w:rsid w:val="00B138DE"/>
    <w:rsid w:val="00B20D19"/>
    <w:rsid w:val="00B212BB"/>
    <w:rsid w:val="00B213A6"/>
    <w:rsid w:val="00B233D1"/>
    <w:rsid w:val="00B2718E"/>
    <w:rsid w:val="00B3487B"/>
    <w:rsid w:val="00B37B80"/>
    <w:rsid w:val="00B4007C"/>
    <w:rsid w:val="00B55AE7"/>
    <w:rsid w:val="00B55D95"/>
    <w:rsid w:val="00B62C8D"/>
    <w:rsid w:val="00B7342D"/>
    <w:rsid w:val="00B810D3"/>
    <w:rsid w:val="00B85462"/>
    <w:rsid w:val="00B86F22"/>
    <w:rsid w:val="00B8784F"/>
    <w:rsid w:val="00B93BD3"/>
    <w:rsid w:val="00B93EA4"/>
    <w:rsid w:val="00B97A48"/>
    <w:rsid w:val="00BA2E07"/>
    <w:rsid w:val="00BA3A92"/>
    <w:rsid w:val="00BB14F2"/>
    <w:rsid w:val="00BC06B6"/>
    <w:rsid w:val="00BD06BF"/>
    <w:rsid w:val="00BD2CD7"/>
    <w:rsid w:val="00BD61D2"/>
    <w:rsid w:val="00BE1698"/>
    <w:rsid w:val="00BE22A5"/>
    <w:rsid w:val="00BE2571"/>
    <w:rsid w:val="00BF4D27"/>
    <w:rsid w:val="00BF543A"/>
    <w:rsid w:val="00C024C8"/>
    <w:rsid w:val="00C15FED"/>
    <w:rsid w:val="00C250FC"/>
    <w:rsid w:val="00C27FD6"/>
    <w:rsid w:val="00C32CAA"/>
    <w:rsid w:val="00C33138"/>
    <w:rsid w:val="00C43206"/>
    <w:rsid w:val="00C4671B"/>
    <w:rsid w:val="00C5044E"/>
    <w:rsid w:val="00C62202"/>
    <w:rsid w:val="00C63DE9"/>
    <w:rsid w:val="00C652AA"/>
    <w:rsid w:val="00C66510"/>
    <w:rsid w:val="00C7265C"/>
    <w:rsid w:val="00C74AEB"/>
    <w:rsid w:val="00C76551"/>
    <w:rsid w:val="00C84ADB"/>
    <w:rsid w:val="00C9422D"/>
    <w:rsid w:val="00CA2122"/>
    <w:rsid w:val="00CA4B95"/>
    <w:rsid w:val="00CA4CF6"/>
    <w:rsid w:val="00CA7FDC"/>
    <w:rsid w:val="00CB2204"/>
    <w:rsid w:val="00CB2625"/>
    <w:rsid w:val="00CB6E43"/>
    <w:rsid w:val="00CC1908"/>
    <w:rsid w:val="00CC51EE"/>
    <w:rsid w:val="00CE7EF3"/>
    <w:rsid w:val="00CF2954"/>
    <w:rsid w:val="00CF3478"/>
    <w:rsid w:val="00CF361E"/>
    <w:rsid w:val="00CF41C7"/>
    <w:rsid w:val="00CF5F0D"/>
    <w:rsid w:val="00CF6D91"/>
    <w:rsid w:val="00D00E8B"/>
    <w:rsid w:val="00D06E1F"/>
    <w:rsid w:val="00D12745"/>
    <w:rsid w:val="00D24BBA"/>
    <w:rsid w:val="00D325A9"/>
    <w:rsid w:val="00D37430"/>
    <w:rsid w:val="00D530B1"/>
    <w:rsid w:val="00D55E90"/>
    <w:rsid w:val="00D567D3"/>
    <w:rsid w:val="00D57269"/>
    <w:rsid w:val="00D609D4"/>
    <w:rsid w:val="00D7296F"/>
    <w:rsid w:val="00D72A6A"/>
    <w:rsid w:val="00D7305C"/>
    <w:rsid w:val="00D74DCD"/>
    <w:rsid w:val="00D75CB7"/>
    <w:rsid w:val="00D80602"/>
    <w:rsid w:val="00D81503"/>
    <w:rsid w:val="00D848DA"/>
    <w:rsid w:val="00D8681C"/>
    <w:rsid w:val="00D91F13"/>
    <w:rsid w:val="00D93194"/>
    <w:rsid w:val="00D94DF4"/>
    <w:rsid w:val="00DA2F74"/>
    <w:rsid w:val="00DA40AB"/>
    <w:rsid w:val="00DB0491"/>
    <w:rsid w:val="00DB2919"/>
    <w:rsid w:val="00DC163C"/>
    <w:rsid w:val="00DC3308"/>
    <w:rsid w:val="00DC3544"/>
    <w:rsid w:val="00DC3866"/>
    <w:rsid w:val="00DC3FEA"/>
    <w:rsid w:val="00DD3D3A"/>
    <w:rsid w:val="00DD485A"/>
    <w:rsid w:val="00DE05D6"/>
    <w:rsid w:val="00DE6AA7"/>
    <w:rsid w:val="00DF12C6"/>
    <w:rsid w:val="00DF2D11"/>
    <w:rsid w:val="00DF4373"/>
    <w:rsid w:val="00DF5128"/>
    <w:rsid w:val="00DF57B2"/>
    <w:rsid w:val="00E02569"/>
    <w:rsid w:val="00E04516"/>
    <w:rsid w:val="00E06553"/>
    <w:rsid w:val="00E15D4E"/>
    <w:rsid w:val="00E16EF1"/>
    <w:rsid w:val="00E202DD"/>
    <w:rsid w:val="00E24F75"/>
    <w:rsid w:val="00E256DD"/>
    <w:rsid w:val="00E30809"/>
    <w:rsid w:val="00E30F5B"/>
    <w:rsid w:val="00E328BB"/>
    <w:rsid w:val="00E36F9A"/>
    <w:rsid w:val="00E40B6B"/>
    <w:rsid w:val="00E603C1"/>
    <w:rsid w:val="00E621D2"/>
    <w:rsid w:val="00E72004"/>
    <w:rsid w:val="00E7230C"/>
    <w:rsid w:val="00E76164"/>
    <w:rsid w:val="00E83705"/>
    <w:rsid w:val="00E90E96"/>
    <w:rsid w:val="00E93253"/>
    <w:rsid w:val="00E951C0"/>
    <w:rsid w:val="00E971DB"/>
    <w:rsid w:val="00EA1892"/>
    <w:rsid w:val="00EA21B6"/>
    <w:rsid w:val="00EA3DCA"/>
    <w:rsid w:val="00EA5752"/>
    <w:rsid w:val="00EB0C42"/>
    <w:rsid w:val="00EC7303"/>
    <w:rsid w:val="00ED74C8"/>
    <w:rsid w:val="00EE2EB9"/>
    <w:rsid w:val="00EE48F8"/>
    <w:rsid w:val="00EF0871"/>
    <w:rsid w:val="00EF3032"/>
    <w:rsid w:val="00F020B7"/>
    <w:rsid w:val="00F04031"/>
    <w:rsid w:val="00F063D3"/>
    <w:rsid w:val="00F12090"/>
    <w:rsid w:val="00F12B06"/>
    <w:rsid w:val="00F12EF1"/>
    <w:rsid w:val="00F26FF6"/>
    <w:rsid w:val="00F272BE"/>
    <w:rsid w:val="00F36390"/>
    <w:rsid w:val="00F37BF4"/>
    <w:rsid w:val="00F506BC"/>
    <w:rsid w:val="00F51109"/>
    <w:rsid w:val="00F572A9"/>
    <w:rsid w:val="00F6506E"/>
    <w:rsid w:val="00F65CB6"/>
    <w:rsid w:val="00F70AFF"/>
    <w:rsid w:val="00F715BD"/>
    <w:rsid w:val="00F71FE5"/>
    <w:rsid w:val="00F75631"/>
    <w:rsid w:val="00F81880"/>
    <w:rsid w:val="00F83C15"/>
    <w:rsid w:val="00F83DBE"/>
    <w:rsid w:val="00FA2CAA"/>
    <w:rsid w:val="00FA7AC4"/>
    <w:rsid w:val="00FC3EF1"/>
    <w:rsid w:val="00FD1412"/>
    <w:rsid w:val="00FD3D4E"/>
    <w:rsid w:val="00FE19AE"/>
    <w:rsid w:val="00FE356D"/>
    <w:rsid w:val="00FE6804"/>
    <w:rsid w:val="00FF0777"/>
    <w:rsid w:val="00FF0EB5"/>
    <w:rsid w:val="00FF48E0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.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2014-03-17T09:13:00Z</dcterms:created>
  <dcterms:modified xsi:type="dcterms:W3CDTF">2014-03-17T09:13:00Z</dcterms:modified>
</cp:coreProperties>
</file>