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87" w:rsidRPr="00001F30" w:rsidRDefault="00810C87" w:rsidP="00810C87">
      <w:pPr>
        <w:ind w:left="4536"/>
        <w:contextualSpacing/>
        <w:rPr>
          <w:sz w:val="28"/>
          <w:szCs w:val="28"/>
        </w:rPr>
      </w:pPr>
      <w:r w:rsidRPr="00001F30">
        <w:rPr>
          <w:sz w:val="28"/>
          <w:szCs w:val="28"/>
        </w:rPr>
        <w:t xml:space="preserve">      УТВЕРЖДАЮ</w:t>
      </w:r>
    </w:p>
    <w:p w:rsidR="00810C87" w:rsidRPr="00001F30" w:rsidRDefault="00810C87" w:rsidP="00810C87">
      <w:pPr>
        <w:ind w:left="4962"/>
        <w:contextualSpacing/>
        <w:rPr>
          <w:color w:val="000000"/>
          <w:sz w:val="28"/>
          <w:szCs w:val="28"/>
          <w:shd w:val="clear" w:color="auto" w:fill="FFFFFF"/>
        </w:rPr>
      </w:pP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Общественно-консультативного совета при Амурском УФАС России, </w:t>
      </w:r>
    </w:p>
    <w:p w:rsidR="00810C87" w:rsidRPr="00001F30" w:rsidRDefault="00810C87" w:rsidP="00810C87">
      <w:pPr>
        <w:ind w:left="4962"/>
        <w:contextualSpacing/>
        <w:rPr>
          <w:sz w:val="28"/>
          <w:szCs w:val="28"/>
        </w:rPr>
      </w:pPr>
      <w:r w:rsidRPr="00001F30">
        <w:rPr>
          <w:sz w:val="28"/>
          <w:szCs w:val="28"/>
        </w:rPr>
        <w:t>руководитель Амурского УФАС России</w:t>
      </w:r>
    </w:p>
    <w:p w:rsidR="00810C87" w:rsidRPr="00001F30" w:rsidRDefault="00810C87" w:rsidP="00810C87">
      <w:pPr>
        <w:ind w:left="4962"/>
        <w:contextualSpacing/>
        <w:rPr>
          <w:sz w:val="28"/>
          <w:szCs w:val="28"/>
        </w:rPr>
      </w:pPr>
    </w:p>
    <w:p w:rsidR="00810C87" w:rsidRPr="00001F30" w:rsidRDefault="00810C87" w:rsidP="00810C87">
      <w:pPr>
        <w:ind w:left="4962"/>
        <w:contextualSpacing/>
        <w:rPr>
          <w:sz w:val="28"/>
          <w:szCs w:val="28"/>
        </w:rPr>
      </w:pPr>
      <w:r w:rsidRPr="00001F30">
        <w:rPr>
          <w:sz w:val="28"/>
          <w:szCs w:val="28"/>
        </w:rPr>
        <w:t xml:space="preserve">_________________А.С. </w:t>
      </w:r>
      <w:proofErr w:type="spellStart"/>
      <w:r w:rsidRPr="00001F30">
        <w:rPr>
          <w:sz w:val="28"/>
          <w:szCs w:val="28"/>
        </w:rPr>
        <w:t>Дегодьев</w:t>
      </w:r>
      <w:proofErr w:type="spellEnd"/>
    </w:p>
    <w:p w:rsidR="00810C87" w:rsidRPr="00BE1725" w:rsidRDefault="00BE1725" w:rsidP="00810C87">
      <w:pPr>
        <w:ind w:left="4962"/>
        <w:contextualSpacing/>
        <w:rPr>
          <w:sz w:val="28"/>
          <w:szCs w:val="28"/>
          <w:u w:val="single"/>
        </w:rPr>
      </w:pPr>
      <w:r w:rsidRPr="00BE1725">
        <w:rPr>
          <w:sz w:val="28"/>
          <w:szCs w:val="28"/>
          <w:u w:val="single"/>
        </w:rPr>
        <w:t xml:space="preserve">«27» февраля </w:t>
      </w:r>
      <w:r w:rsidR="00E773D2" w:rsidRPr="00BE1725">
        <w:rPr>
          <w:sz w:val="28"/>
          <w:szCs w:val="28"/>
          <w:u w:val="single"/>
        </w:rPr>
        <w:t>2018</w:t>
      </w:r>
      <w:r w:rsidR="00810C87" w:rsidRPr="00BE1725">
        <w:rPr>
          <w:sz w:val="28"/>
          <w:szCs w:val="28"/>
          <w:u w:val="single"/>
        </w:rPr>
        <w:t xml:space="preserve"> года</w:t>
      </w:r>
    </w:p>
    <w:p w:rsidR="00810C87" w:rsidRPr="00001F30" w:rsidRDefault="00810C87" w:rsidP="00810C8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509"/>
      </w:tblGrid>
      <w:tr w:rsidR="00810C87" w:rsidRPr="00001F30" w:rsidTr="00E165EF">
        <w:tc>
          <w:tcPr>
            <w:tcW w:w="3011" w:type="dxa"/>
          </w:tcPr>
          <w:p w:rsidR="00810C87" w:rsidRPr="00001F30" w:rsidRDefault="00810C87" w:rsidP="00E165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810C87" w:rsidRPr="00001F30" w:rsidRDefault="00810C87" w:rsidP="00E165EF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4C15" w:rsidRPr="00001F30" w:rsidRDefault="00C04C15" w:rsidP="00C04C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001F3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ПОВЕСТКА </w:t>
      </w:r>
    </w:p>
    <w:p w:rsidR="00C04C15" w:rsidRPr="00001F30" w:rsidRDefault="00C04C15" w:rsidP="00C04C1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1F30">
        <w:rPr>
          <w:color w:val="000000"/>
          <w:sz w:val="28"/>
          <w:szCs w:val="28"/>
        </w:rPr>
        <w:t>заседания Общественно-консультативного совета при Управлении Федеральной антимонопольной службы по Амурской области (далее - Совет)</w:t>
      </w:r>
    </w:p>
    <w:p w:rsidR="00C04C15" w:rsidRPr="00001F30" w:rsidRDefault="00C04C15" w:rsidP="00C04C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04C15" w:rsidRPr="00001F30" w:rsidRDefault="00C04C15" w:rsidP="00C04C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9"/>
        <w:gridCol w:w="2346"/>
      </w:tblGrid>
      <w:tr w:rsidR="00C04C15" w:rsidRPr="00001F30" w:rsidTr="00936229">
        <w:tc>
          <w:tcPr>
            <w:tcW w:w="7479" w:type="dxa"/>
            <w:hideMark/>
          </w:tcPr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01F30">
              <w:rPr>
                <w:color w:val="000000"/>
                <w:sz w:val="28"/>
                <w:szCs w:val="28"/>
                <w:lang w:eastAsia="en-US"/>
              </w:rPr>
              <w:t>15 марта 2018</w:t>
            </w:r>
          </w:p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01F30">
              <w:rPr>
                <w:color w:val="000000"/>
                <w:sz w:val="28"/>
                <w:szCs w:val="28"/>
                <w:lang w:eastAsia="en-US"/>
              </w:rPr>
              <w:t>16.00 часов</w:t>
            </w:r>
          </w:p>
        </w:tc>
        <w:tc>
          <w:tcPr>
            <w:tcW w:w="2375" w:type="dxa"/>
          </w:tcPr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01F30">
              <w:rPr>
                <w:color w:val="000000"/>
                <w:sz w:val="28"/>
                <w:szCs w:val="28"/>
                <w:lang w:eastAsia="en-US"/>
              </w:rPr>
              <w:t xml:space="preserve">г. Благовещенск, </w:t>
            </w:r>
          </w:p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01F30">
              <w:rPr>
                <w:color w:val="000000"/>
                <w:sz w:val="28"/>
                <w:szCs w:val="28"/>
                <w:lang w:eastAsia="en-US"/>
              </w:rPr>
              <w:t>ул. Амурская, 150</w:t>
            </w:r>
          </w:p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  <w:p w:rsidR="00C04C15" w:rsidRPr="00001F30" w:rsidRDefault="00C04C15" w:rsidP="009362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04C15" w:rsidRPr="00001F30" w:rsidRDefault="00C04C15" w:rsidP="00C04C15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color w:val="000000"/>
          <w:sz w:val="28"/>
          <w:szCs w:val="28"/>
        </w:rPr>
        <w:t xml:space="preserve">Открытие заседания </w:t>
      </w:r>
      <w:r>
        <w:rPr>
          <w:color w:val="000000"/>
          <w:sz w:val="28"/>
          <w:szCs w:val="28"/>
        </w:rPr>
        <w:t xml:space="preserve">Совета </w:t>
      </w:r>
      <w:r w:rsidRPr="00001F30">
        <w:rPr>
          <w:color w:val="000000"/>
          <w:sz w:val="28"/>
          <w:szCs w:val="28"/>
        </w:rPr>
        <w:t xml:space="preserve">– А.С. </w:t>
      </w:r>
      <w:proofErr w:type="spellStart"/>
      <w:r w:rsidRPr="00001F30">
        <w:rPr>
          <w:color w:val="000000"/>
          <w:sz w:val="28"/>
          <w:szCs w:val="28"/>
        </w:rPr>
        <w:t>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>руководитель Амурского УФАС России.</w:t>
      </w:r>
    </w:p>
    <w:p w:rsidR="00C04C15" w:rsidRPr="00001F30" w:rsidRDefault="00C04C15" w:rsidP="00C04C1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1F30">
        <w:rPr>
          <w:sz w:val="28"/>
          <w:szCs w:val="28"/>
        </w:rPr>
        <w:t xml:space="preserve">Процедура выбора сопредседателя </w:t>
      </w:r>
      <w:r w:rsidRPr="00001F30">
        <w:rPr>
          <w:color w:val="000000"/>
          <w:sz w:val="28"/>
          <w:szCs w:val="28"/>
        </w:rPr>
        <w:t xml:space="preserve">Общественно-консультативного совета при Управлении Федеральной антимонопольной службы по Амурской области – А.С. </w:t>
      </w:r>
      <w:proofErr w:type="spellStart"/>
      <w:r w:rsidRPr="00001F30">
        <w:rPr>
          <w:color w:val="000000"/>
          <w:sz w:val="28"/>
          <w:szCs w:val="28"/>
        </w:rPr>
        <w:t>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 xml:space="preserve">руководитель Амурского УФАС России. </w:t>
      </w:r>
    </w:p>
    <w:p w:rsidR="00C04C15" w:rsidRPr="00001F30" w:rsidRDefault="00C04C15" w:rsidP="00C04C1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sz w:val="28"/>
          <w:szCs w:val="28"/>
        </w:rPr>
        <w:t xml:space="preserve">Итоги деятельности Амурского УФАС России за 2017 год – </w:t>
      </w:r>
      <w:r>
        <w:rPr>
          <w:sz w:val="28"/>
          <w:szCs w:val="28"/>
        </w:rPr>
        <w:t xml:space="preserve">                    </w:t>
      </w:r>
      <w:proofErr w:type="spellStart"/>
      <w:r w:rsidRPr="00001F30">
        <w:rPr>
          <w:color w:val="000000"/>
          <w:sz w:val="28"/>
          <w:szCs w:val="28"/>
        </w:rPr>
        <w:t>А.С.Дегодьев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>руководитель Амурского УФАС России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В.К.Фирстов</w:t>
      </w:r>
      <w:proofErr w:type="spellEnd"/>
      <w:r>
        <w:rPr>
          <w:color w:val="000000"/>
          <w:sz w:val="28"/>
          <w:szCs w:val="28"/>
        </w:rPr>
        <w:t xml:space="preserve"> – начальник отдела антимонопольного контроля и контроля органов власти; </w:t>
      </w:r>
      <w:proofErr w:type="spellStart"/>
      <w:r>
        <w:rPr>
          <w:color w:val="000000"/>
          <w:sz w:val="28"/>
          <w:szCs w:val="28"/>
        </w:rPr>
        <w:t>М.М.Парнищева</w:t>
      </w:r>
      <w:proofErr w:type="spellEnd"/>
      <w:r>
        <w:rPr>
          <w:color w:val="000000"/>
          <w:sz w:val="28"/>
          <w:szCs w:val="28"/>
        </w:rPr>
        <w:t xml:space="preserve"> – начальник отдела контроля закупок, </w:t>
      </w:r>
      <w:proofErr w:type="spellStart"/>
      <w:r>
        <w:rPr>
          <w:color w:val="000000"/>
          <w:sz w:val="28"/>
          <w:szCs w:val="28"/>
        </w:rPr>
        <w:t>И.П.Крайнова</w:t>
      </w:r>
      <w:proofErr w:type="spellEnd"/>
      <w:r>
        <w:rPr>
          <w:color w:val="000000"/>
          <w:sz w:val="28"/>
          <w:szCs w:val="28"/>
        </w:rPr>
        <w:t xml:space="preserve"> – заместитель руководителя управления-начальник отдела товарных рынков и рекламы</w:t>
      </w:r>
      <w:r w:rsidRPr="00001F30">
        <w:rPr>
          <w:color w:val="000000"/>
          <w:sz w:val="28"/>
          <w:szCs w:val="28"/>
        </w:rPr>
        <w:t>.</w:t>
      </w:r>
    </w:p>
    <w:p w:rsidR="00C04C15" w:rsidRPr="00001F30" w:rsidRDefault="00C04C15" w:rsidP="00C04C1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sz w:val="28"/>
          <w:szCs w:val="28"/>
        </w:rPr>
        <w:t xml:space="preserve">Информирование о целях и задачах Указа Президента РФ от 21.12.2017 № 618 «Об основных направлениях государственной политики по развитию конкуренции» - </w:t>
      </w:r>
      <w:proofErr w:type="spellStart"/>
      <w:r w:rsidRPr="00001F30">
        <w:rPr>
          <w:color w:val="000000"/>
          <w:sz w:val="28"/>
          <w:szCs w:val="28"/>
        </w:rPr>
        <w:t>А.С.Дегодьев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 xml:space="preserve">сопредседатель Совета, </w:t>
      </w:r>
      <w:r w:rsidRPr="00001F30">
        <w:rPr>
          <w:color w:val="000000"/>
          <w:sz w:val="28"/>
          <w:szCs w:val="28"/>
        </w:rPr>
        <w:t>руководитель Амурского УФАС России.</w:t>
      </w:r>
    </w:p>
    <w:p w:rsidR="00C04C15" w:rsidRDefault="00C04C15" w:rsidP="00C04C1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Вопросы реализации Стандарта развития конкуренции в Амурской области - </w:t>
      </w:r>
      <w:proofErr w:type="spellStart"/>
      <w:r w:rsidRPr="001D6216">
        <w:rPr>
          <w:rStyle w:val="FontStyle25"/>
          <w:sz w:val="28"/>
          <w:szCs w:val="28"/>
          <w:lang w:eastAsia="en-US"/>
        </w:rPr>
        <w:t>Н.В.Горячева</w:t>
      </w:r>
      <w:proofErr w:type="spellEnd"/>
      <w:r w:rsidRPr="001D6216">
        <w:rPr>
          <w:rStyle w:val="FontStyle25"/>
          <w:sz w:val="28"/>
          <w:szCs w:val="28"/>
          <w:lang w:eastAsia="en-US"/>
        </w:rPr>
        <w:t>, заместитель руководителя Амурского УФАС России</w:t>
      </w:r>
      <w:r>
        <w:rPr>
          <w:rStyle w:val="FontStyle25"/>
          <w:sz w:val="28"/>
          <w:szCs w:val="28"/>
          <w:lang w:eastAsia="en-US"/>
        </w:rPr>
        <w:t xml:space="preserve">, содоклад – </w:t>
      </w:r>
      <w:proofErr w:type="spellStart"/>
      <w:r>
        <w:rPr>
          <w:rStyle w:val="FontStyle25"/>
          <w:sz w:val="28"/>
          <w:szCs w:val="28"/>
          <w:lang w:eastAsia="en-US"/>
        </w:rPr>
        <w:t>Заляева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 Татьяна </w:t>
      </w:r>
      <w:proofErr w:type="spellStart"/>
      <w:r>
        <w:rPr>
          <w:rStyle w:val="FontStyle25"/>
          <w:sz w:val="28"/>
          <w:szCs w:val="28"/>
          <w:lang w:eastAsia="en-US"/>
        </w:rPr>
        <w:t>Наильевна</w:t>
      </w:r>
      <w:proofErr w:type="spellEnd"/>
      <w:r>
        <w:rPr>
          <w:rStyle w:val="FontStyle25"/>
          <w:sz w:val="28"/>
          <w:szCs w:val="28"/>
          <w:lang w:eastAsia="en-US"/>
        </w:rPr>
        <w:t xml:space="preserve">, ведущий консультант </w:t>
      </w:r>
      <w:r w:rsidRPr="00C17F10">
        <w:rPr>
          <w:color w:val="000000"/>
          <w:sz w:val="28"/>
          <w:szCs w:val="28"/>
          <w:shd w:val="clear" w:color="auto" w:fill="FFFFFF"/>
        </w:rPr>
        <w:t>отдела развития предпринимательства и конкуренции</w:t>
      </w:r>
      <w:r w:rsidRPr="00C17F10">
        <w:rPr>
          <w:rStyle w:val="FontStyle25"/>
          <w:sz w:val="28"/>
          <w:szCs w:val="28"/>
          <w:lang w:eastAsia="en-US"/>
        </w:rPr>
        <w:t xml:space="preserve"> </w:t>
      </w:r>
      <w:r w:rsidRPr="001D6216">
        <w:rPr>
          <w:rStyle w:val="FontStyle25"/>
          <w:sz w:val="28"/>
          <w:szCs w:val="28"/>
          <w:lang w:eastAsia="en-US"/>
        </w:rPr>
        <w:t>министерств</w:t>
      </w:r>
      <w:r>
        <w:rPr>
          <w:rStyle w:val="FontStyle25"/>
          <w:sz w:val="28"/>
          <w:szCs w:val="28"/>
          <w:lang w:eastAsia="en-US"/>
        </w:rPr>
        <w:t>а</w:t>
      </w:r>
      <w:r w:rsidRPr="001D6216">
        <w:rPr>
          <w:rStyle w:val="FontStyle25"/>
          <w:sz w:val="28"/>
          <w:szCs w:val="28"/>
          <w:lang w:eastAsia="en-US"/>
        </w:rPr>
        <w:t xml:space="preserve"> внешнеэкономических связей, туризма и предпринимательства Амурской области.</w:t>
      </w:r>
      <w:r w:rsidRPr="001D6216">
        <w:rPr>
          <w:color w:val="000000"/>
          <w:sz w:val="28"/>
          <w:szCs w:val="28"/>
        </w:rPr>
        <w:t xml:space="preserve"> </w:t>
      </w:r>
    </w:p>
    <w:p w:rsidR="00C04C15" w:rsidRPr="00323238" w:rsidRDefault="00C04C15" w:rsidP="00C04C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23238">
        <w:rPr>
          <w:sz w:val="28"/>
          <w:szCs w:val="28"/>
          <w:lang w:eastAsia="en-US"/>
        </w:rPr>
        <w:t>Разное</w:t>
      </w:r>
      <w:r w:rsidRPr="00323238">
        <w:rPr>
          <w:color w:val="000000"/>
          <w:sz w:val="28"/>
          <w:szCs w:val="28"/>
        </w:rPr>
        <w:t>.</w:t>
      </w:r>
    </w:p>
    <w:p w:rsidR="00C04C15" w:rsidRPr="00001F30" w:rsidRDefault="00C04C15" w:rsidP="00C04C15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01F30">
        <w:rPr>
          <w:color w:val="000000"/>
          <w:sz w:val="28"/>
          <w:szCs w:val="28"/>
        </w:rPr>
        <w:t xml:space="preserve">Закрытие заседания Совета – </w:t>
      </w:r>
      <w:proofErr w:type="spellStart"/>
      <w:r w:rsidRPr="00001F30">
        <w:rPr>
          <w:color w:val="000000"/>
          <w:sz w:val="28"/>
          <w:szCs w:val="28"/>
        </w:rPr>
        <w:t>А.С.Дегодьев</w:t>
      </w:r>
      <w:proofErr w:type="spellEnd"/>
      <w:r w:rsidRPr="00001F30">
        <w:rPr>
          <w:color w:val="000000"/>
          <w:sz w:val="28"/>
          <w:szCs w:val="28"/>
        </w:rPr>
        <w:t xml:space="preserve">, </w:t>
      </w:r>
      <w:r w:rsidRPr="00001F30">
        <w:rPr>
          <w:color w:val="000000"/>
          <w:sz w:val="28"/>
          <w:szCs w:val="28"/>
          <w:shd w:val="clear" w:color="auto" w:fill="FFFFFF"/>
        </w:rPr>
        <w:t>сопредседатель Совета, руководитель Амурского УФАС России.</w:t>
      </w:r>
    </w:p>
    <w:p w:rsidR="00C04C15" w:rsidRPr="00001F30" w:rsidRDefault="00C04C15" w:rsidP="007E4071">
      <w:pPr>
        <w:rPr>
          <w:sz w:val="28"/>
          <w:szCs w:val="28"/>
        </w:rPr>
      </w:pPr>
      <w:bookmarkStart w:id="0" w:name="_GoBack"/>
      <w:bookmarkEnd w:id="0"/>
    </w:p>
    <w:sectPr w:rsidR="00C04C15" w:rsidRPr="0000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755E"/>
    <w:multiLevelType w:val="hybridMultilevel"/>
    <w:tmpl w:val="10B2F404"/>
    <w:lvl w:ilvl="0" w:tplc="CCB022CC">
      <w:start w:val="3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E06D2D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3C03B8"/>
    <w:multiLevelType w:val="hybridMultilevel"/>
    <w:tmpl w:val="563E1920"/>
    <w:lvl w:ilvl="0" w:tplc="8E503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07"/>
    <w:rsid w:val="00001F30"/>
    <w:rsid w:val="0011100A"/>
    <w:rsid w:val="00323238"/>
    <w:rsid w:val="007E4071"/>
    <w:rsid w:val="00810C87"/>
    <w:rsid w:val="00B05007"/>
    <w:rsid w:val="00BE1725"/>
    <w:rsid w:val="00C04C15"/>
    <w:rsid w:val="00C17F10"/>
    <w:rsid w:val="00C37F9F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5267-2F73-4CEE-927B-C7D7A79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810C87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810C87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81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1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Наталья Васильевна</dc:creator>
  <cp:keywords/>
  <dc:description/>
  <cp:lastModifiedBy>Горячева Наталья Васильевна</cp:lastModifiedBy>
  <cp:revision>9</cp:revision>
  <cp:lastPrinted>2018-03-15T03:15:00Z</cp:lastPrinted>
  <dcterms:created xsi:type="dcterms:W3CDTF">2018-02-26T08:05:00Z</dcterms:created>
  <dcterms:modified xsi:type="dcterms:W3CDTF">2018-03-16T06:53:00Z</dcterms:modified>
</cp:coreProperties>
</file>