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01" w:rsidRPr="0073538B" w:rsidRDefault="0073538B" w:rsidP="0073538B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CE94700" wp14:editId="3C557DCD">
            <wp:simplePos x="0" y="0"/>
            <wp:positionH relativeFrom="margin">
              <wp:posOffset>-303530</wp:posOffset>
            </wp:positionH>
            <wp:positionV relativeFrom="margin">
              <wp:posOffset>-622935</wp:posOffset>
            </wp:positionV>
            <wp:extent cx="8006080" cy="66852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080" cy="668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40"/>
          <w:szCs w:val="40"/>
        </w:rPr>
        <w:t>Структура выявленных</w:t>
      </w:r>
      <w:r w:rsidR="007E0201">
        <w:rPr>
          <w:color w:val="FF0000"/>
          <w:sz w:val="40"/>
          <w:szCs w:val="40"/>
        </w:rPr>
        <w:t xml:space="preserve"> нарушений 1 полугодие 2019 г. </w:t>
      </w:r>
      <w:r>
        <w:rPr>
          <w:noProof/>
          <w:color w:val="FF0000"/>
          <w:sz w:val="40"/>
          <w:szCs w:val="40"/>
          <w:lang w:eastAsia="ru-RU"/>
        </w:rPr>
        <w:drawing>
          <wp:inline distT="0" distB="0" distL="0" distR="0" wp14:anchorId="01DD7A1F">
            <wp:extent cx="4155440" cy="16642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56" cy="1682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FF0000"/>
          <w:sz w:val="40"/>
          <w:szCs w:val="40"/>
          <w:lang w:eastAsia="ru-RU"/>
        </w:rPr>
        <w:drawing>
          <wp:inline distT="0" distB="0" distL="0" distR="0" wp14:anchorId="4E3553D6">
            <wp:extent cx="5466080" cy="5383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5383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C6E01" w:rsidRPr="0073538B" w:rsidSect="0073538B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8B"/>
    <w:rsid w:val="000B6652"/>
    <w:rsid w:val="000C6E01"/>
    <w:rsid w:val="00562A39"/>
    <w:rsid w:val="0073538B"/>
    <w:rsid w:val="007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9F259-6E3B-43BB-9EC2-07808487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2019-08-08T06:38:00Z</dcterms:created>
  <dcterms:modified xsi:type="dcterms:W3CDTF">2019-08-08T06:52:00Z</dcterms:modified>
</cp:coreProperties>
</file>